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4B" w:rsidRDefault="00B21757" w:rsidP="005959FC">
      <w:pPr>
        <w:pStyle w:val="a3"/>
        <w:jc w:val="center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"Инструкция%20по%20передвижению%20маломобильных%20групп%20населения%20в%20здании%20суда.docx"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5A704B" w:rsidRPr="00B21757">
        <w:rPr>
          <w:rStyle w:val="a4"/>
          <w:b/>
          <w:bCs/>
        </w:rPr>
        <w:t xml:space="preserve">Инструкция по передвижению </w:t>
      </w:r>
      <w:proofErr w:type="spellStart"/>
      <w:r w:rsidR="005A704B" w:rsidRPr="00B21757">
        <w:rPr>
          <w:rStyle w:val="a4"/>
          <w:b/>
          <w:bCs/>
        </w:rPr>
        <w:t>маломобильных</w:t>
      </w:r>
      <w:proofErr w:type="spellEnd"/>
      <w:r w:rsidR="005A704B" w:rsidRPr="00B21757">
        <w:rPr>
          <w:rStyle w:val="a4"/>
          <w:b/>
          <w:bCs/>
        </w:rPr>
        <w:t xml:space="preserve"> групп населения в здании суда</w:t>
      </w:r>
      <w:r>
        <w:rPr>
          <w:b/>
          <w:bCs/>
        </w:rPr>
        <w:fldChar w:fldCharType="end"/>
      </w:r>
    </w:p>
    <w:p w:rsidR="005959FC" w:rsidRDefault="005959FC" w:rsidP="005959FC">
      <w:pPr>
        <w:pStyle w:val="a3"/>
        <w:jc w:val="center"/>
      </w:pPr>
      <w:r>
        <w:rPr>
          <w:b/>
          <w:bCs/>
        </w:rPr>
        <w:t>ИНСТРУКЦИЯ</w:t>
      </w:r>
    </w:p>
    <w:p w:rsidR="005959FC" w:rsidRDefault="005959FC" w:rsidP="005959FC">
      <w:pPr>
        <w:pStyle w:val="a3"/>
        <w:jc w:val="center"/>
      </w:pPr>
      <w:r>
        <w:t>по передвижению лиц с ограниченными возможностями здоровья в зданиях районных судов Новосибирской области и судебных участков мировых судей Новосибирской области</w:t>
      </w:r>
    </w:p>
    <w:p w:rsidR="005959FC" w:rsidRDefault="005959FC" w:rsidP="005959FC">
      <w:pPr>
        <w:pStyle w:val="a3"/>
        <w:jc w:val="center"/>
      </w:pPr>
      <w:r>
        <w:rPr>
          <w:b/>
          <w:bCs/>
        </w:rPr>
        <w:t>1. Общие положения</w:t>
      </w:r>
    </w:p>
    <w:p w:rsidR="005959FC" w:rsidRDefault="005959FC" w:rsidP="005959FC">
      <w:pPr>
        <w:pStyle w:val="a3"/>
      </w:pPr>
      <w:r>
        <w:t xml:space="preserve">1.1. </w:t>
      </w:r>
      <w:proofErr w:type="gramStart"/>
      <w:r>
        <w:t>Инструкция по передвижению лиц с ограниченными возможностями здоровья в зданиях районных судов Новосибирской области и судебных участков мировых судей Новосибирской области определяет правила поведения работников аппарата суда и судебных приставов по обеспечению установленного порядка деятельности судов (далее – судебный пристав) при сопровождении лиц с ограниченными возможностями здоровья, при их перемещении в здании суда, а также их приёме председателями судов (мировыми судьями</w:t>
      </w:r>
      <w:proofErr w:type="gramEnd"/>
      <w:r>
        <w:t xml:space="preserve"> – организаторами).</w:t>
      </w:r>
    </w:p>
    <w:p w:rsidR="005959FC" w:rsidRDefault="005959FC" w:rsidP="005959FC">
      <w:pPr>
        <w:pStyle w:val="a3"/>
      </w:pPr>
      <w:r>
        <w:t xml:space="preserve">Инструкция разработана </w:t>
      </w:r>
      <w:proofErr w:type="gramStart"/>
      <w:r>
        <w:t>в целях обеспечения для лиц с ограниченными возможностями здоровья равного с другими гражданами доступа к правосудию</w:t>
      </w:r>
      <w:proofErr w:type="gramEnd"/>
      <w:r>
        <w:t>.</w:t>
      </w:r>
    </w:p>
    <w:p w:rsidR="005959FC" w:rsidRDefault="005959FC" w:rsidP="005959FC">
      <w:pPr>
        <w:pStyle w:val="a3"/>
      </w:pPr>
      <w:r>
        <w:t>1.2. Основные понятия, используемые в Инструкции:</w:t>
      </w:r>
    </w:p>
    <w:p w:rsidR="005959FC" w:rsidRDefault="005959FC" w:rsidP="005959FC">
      <w:pPr>
        <w:pStyle w:val="a3"/>
      </w:pPr>
      <w:r>
        <w:t>Лица с ограниченными возможностями здоровья (</w:t>
      </w:r>
      <w:proofErr w:type="spellStart"/>
      <w:r>
        <w:t>маломобильные</w:t>
      </w:r>
      <w:proofErr w:type="spellEnd"/>
      <w:r>
        <w:t xml:space="preserve"> группы населения) - это люди, имеющие недостатки в физическом и (или) психическом развитии, имеющие значительные отклонения от нормального психического и физического развития, вызванные серьезными врожденными или приобретенными дефектами и в силу этого испытывающие затруднения при самостоятельном передвижении, получении услуги, необходимой информации или при ориентировании в пространстве. </w:t>
      </w:r>
    </w:p>
    <w:p w:rsidR="005959FC" w:rsidRDefault="005959FC" w:rsidP="005959FC">
      <w:pPr>
        <w:pStyle w:val="a3"/>
      </w:pPr>
      <w:proofErr w:type="gramStart"/>
      <w:r>
        <w:t xml:space="preserve">К </w:t>
      </w:r>
      <w:proofErr w:type="spellStart"/>
      <w:r>
        <w:t>маломобильным</w:t>
      </w:r>
      <w:proofErr w:type="spellEnd"/>
      <w:r>
        <w:t xml:space="preserve"> группам населения относятся не только люди с инвалидностью, но и не имеющие ограничений по мобильности, в том числе с дефектами слуха, люди с ограниченными (временно или постоянно) возможностями здоровья (на протезах, с недостатками зрения, с психическими отклонениями), нарушением интеллекта, люди старших возрастов, беременные женщины, с малолетними детьми, с детскими колясками, люди, вынужденные использовать при движении необходимые средства (костыли</w:t>
      </w:r>
      <w:proofErr w:type="gramEnd"/>
      <w:r>
        <w:t xml:space="preserve">, трости, др.), приспособления и (или) собак – проводников. </w:t>
      </w:r>
    </w:p>
    <w:p w:rsidR="005959FC" w:rsidRDefault="005959FC" w:rsidP="005959FC">
      <w:pPr>
        <w:pStyle w:val="a3"/>
      </w:pPr>
      <w:bookmarkStart w:id="0" w:name="_page_32_0"/>
      <w:r>
        <w:rPr>
          <w:color w:val="000000"/>
        </w:rPr>
        <w:t>1.3.Требования к уровню подготовки работников аппарата суда:</w:t>
      </w:r>
      <w:bookmarkEnd w:id="0"/>
    </w:p>
    <w:p w:rsidR="005959FC" w:rsidRDefault="005959FC" w:rsidP="005959FC">
      <w:pPr>
        <w:pStyle w:val="a3"/>
      </w:pPr>
      <w:r>
        <w:t>а) информированность о специальном (вспомогательном) оборудовании и приспособлениях для лиц с ограниченными возможностями здоровья, имеющихся в распоряжении суда, наличии доступа к ним, порядке их эксплуатации (включая требования безопасности);</w:t>
      </w:r>
    </w:p>
    <w:p w:rsidR="005959FC" w:rsidRDefault="005959FC" w:rsidP="005959FC">
      <w:pPr>
        <w:pStyle w:val="a3"/>
      </w:pPr>
      <w:r>
        <w:t>б) ознакомление с порядком эвакуации граждан, в том числе лиц с ограниченными возможностями здоровья, из здания суда в экстренных случаях и чрезвычайных ситуациях;</w:t>
      </w:r>
    </w:p>
    <w:p w:rsidR="005959FC" w:rsidRDefault="005959FC" w:rsidP="005959FC">
      <w:pPr>
        <w:pStyle w:val="a3"/>
      </w:pPr>
      <w:r>
        <w:t>в) взаимодействие работников аппарата суда при предоставлении информации лицам с ограниченными возможностями здоровья, пребывающим в здании суда.</w:t>
      </w:r>
    </w:p>
    <w:p w:rsidR="005959FC" w:rsidRDefault="005959FC" w:rsidP="005959FC">
      <w:pPr>
        <w:pStyle w:val="a3"/>
        <w:jc w:val="center"/>
      </w:pPr>
      <w:r>
        <w:rPr>
          <w:b/>
          <w:bCs/>
        </w:rPr>
        <w:lastRenderedPageBreak/>
        <w:t>2.Условия обеспечения беспрепятственного доступа</w:t>
      </w:r>
    </w:p>
    <w:p w:rsidR="005959FC" w:rsidRDefault="005959FC" w:rsidP="005959FC">
      <w:pPr>
        <w:pStyle w:val="a3"/>
        <w:jc w:val="center"/>
      </w:pPr>
      <w:r>
        <w:rPr>
          <w:b/>
          <w:bCs/>
        </w:rPr>
        <w:t>лиц с ограниченными возможностями здоровья в здание суда</w:t>
      </w:r>
    </w:p>
    <w:p w:rsidR="005959FC" w:rsidRDefault="005959FC" w:rsidP="005959FC">
      <w:pPr>
        <w:pStyle w:val="a3"/>
      </w:pPr>
      <w:r>
        <w:t>2.1.Граждане, не имеющие возможности самостоятельного передвижения и ориентирования, либо их уполномоченные представители вправе предварительно по телефону или по адресу электронной почты суда (судебного участка) уведомить работников аппарата суда о прибытии в суд, в своем сообщении обозначить:</w:t>
      </w:r>
    </w:p>
    <w:p w:rsidR="005959FC" w:rsidRDefault="005959FC" w:rsidP="005959FC">
      <w:pPr>
        <w:pStyle w:val="a3"/>
      </w:pPr>
      <w:r>
        <w:t>- дату, время и цель посещения суда;</w:t>
      </w:r>
    </w:p>
    <w:p w:rsidR="005959FC" w:rsidRDefault="005959FC" w:rsidP="005959FC">
      <w:pPr>
        <w:pStyle w:val="a3"/>
      </w:pPr>
      <w:r>
        <w:t>- наличие (или отсутствие) сопровождающего;</w:t>
      </w:r>
    </w:p>
    <w:p w:rsidR="005959FC" w:rsidRDefault="005959FC" w:rsidP="005959FC">
      <w:pPr>
        <w:pStyle w:val="a3"/>
      </w:pPr>
      <w:r>
        <w:t>-иную информацию, которую считают необходимой сообщить и которую считают существенной для организации беспрепятственного доступа в здание суда, сопровождения до необходимого отдела суда, зала судебного заседания, доступа к информации о деятельности суда.</w:t>
      </w:r>
    </w:p>
    <w:p w:rsidR="005959FC" w:rsidRDefault="005959FC" w:rsidP="005959FC">
      <w:pPr>
        <w:pStyle w:val="a3"/>
      </w:pPr>
      <w:proofErr w:type="gramStart"/>
      <w:r>
        <w:t>2.2.В целях обеспечения условий для беспрепятственного доступа лиц с ограниченными возможностями здоровья в здание суда, при наличии автостоянки на прилегающей к зданию суда территории, для личного транспорта указанных лиц выделено стояночное место, имеющее специальное обозначение.</w:t>
      </w:r>
      <w:proofErr w:type="gramEnd"/>
    </w:p>
    <w:p w:rsidR="005959FC" w:rsidRDefault="005959FC" w:rsidP="005959FC">
      <w:pPr>
        <w:pStyle w:val="a3"/>
      </w:pPr>
      <w:r>
        <w:t xml:space="preserve">2.3.Вход в здание суда для граждан, не имеющих возможности самостоятельного передвижения и ориентирования, при наличии технической возможности оборудован кнопкой-вызовом, обозначенной соответствующей информационной табличкой и позволяющей связаться с судебным приставом. При срабатывании сигнала нажатия </w:t>
      </w:r>
      <w:proofErr w:type="spellStart"/>
      <w:proofErr w:type="gramStart"/>
      <w:r>
        <w:t>кнопки-вызов</w:t>
      </w:r>
      <w:proofErr w:type="spellEnd"/>
      <w:proofErr w:type="gramEnd"/>
      <w:r>
        <w:t xml:space="preserve"> судебный пристав выходит к гражданину, нажавшему данную кнопку, выясняет о цели прибытия в здание суда и открывает двери входной группы здания суда, после чего данный гражданин сопровождается судебным приставом в здание суда.</w:t>
      </w:r>
    </w:p>
    <w:p w:rsidR="005959FC" w:rsidRDefault="005959FC" w:rsidP="005959FC">
      <w:pPr>
        <w:pStyle w:val="a3"/>
      </w:pPr>
      <w:r>
        <w:t>2.4.Работникам аппарата суда, судебным приставом не допускается проявление равнодушного отношения и неоказание помощи лицам с ограниченными возможностями здоровья, пребывающим в здании суда.</w:t>
      </w:r>
    </w:p>
    <w:p w:rsidR="005959FC" w:rsidRDefault="005959FC" w:rsidP="005959FC">
      <w:pPr>
        <w:pStyle w:val="a3"/>
        <w:jc w:val="center"/>
      </w:pPr>
      <w:r>
        <w:rPr>
          <w:b/>
          <w:bCs/>
        </w:rPr>
        <w:t xml:space="preserve">3.Организация допуска лиц с </w:t>
      </w:r>
      <w:proofErr w:type="gramStart"/>
      <w:r>
        <w:rPr>
          <w:b/>
          <w:bCs/>
        </w:rPr>
        <w:t>ограниченными</w:t>
      </w:r>
      <w:proofErr w:type="gramEnd"/>
      <w:r>
        <w:rPr>
          <w:b/>
          <w:bCs/>
        </w:rPr>
        <w:t xml:space="preserve"> </w:t>
      </w:r>
    </w:p>
    <w:p w:rsidR="005959FC" w:rsidRDefault="005959FC" w:rsidP="005959FC">
      <w:pPr>
        <w:pStyle w:val="a3"/>
        <w:jc w:val="center"/>
      </w:pPr>
      <w:r>
        <w:rPr>
          <w:b/>
          <w:bCs/>
        </w:rPr>
        <w:t>возможностями здоровья в здание суда</w:t>
      </w:r>
    </w:p>
    <w:p w:rsidR="005959FC" w:rsidRDefault="005959FC" w:rsidP="005959FC">
      <w:pPr>
        <w:pStyle w:val="a3"/>
      </w:pPr>
      <w:r>
        <w:t>3.1.Допуск лиц с ограниченными возможностями здоровья в здание суда осуществляется судебным приставом в соответствии с утвержденными правилами внутреннего распорядка суда и правилами пребывания в здании суда.</w:t>
      </w:r>
    </w:p>
    <w:p w:rsidR="005959FC" w:rsidRDefault="005959FC" w:rsidP="005959FC">
      <w:pPr>
        <w:pStyle w:val="a3"/>
      </w:pPr>
      <w:r>
        <w:t>3.2.Допуск лиц с ограниченными возможностями здоровья в здание суда осуществляется по предъявлении документов, удостоверяющих личность, и сообщении судебному приставу о цели своего пребывания в здание суда.</w:t>
      </w:r>
    </w:p>
    <w:p w:rsidR="005959FC" w:rsidRDefault="005959FC" w:rsidP="005959FC">
      <w:pPr>
        <w:pStyle w:val="a3"/>
      </w:pPr>
      <w:r>
        <w:t>В случаях отсутствия документа, удостоверяющего личность, допуск такого посетителя в здание суда, осуществляется с разрешения председателя (мирового судьи-организатора) суда, судей или администратора суда в непосредственном сопровождении или под контролем судебного пристава.</w:t>
      </w:r>
    </w:p>
    <w:p w:rsidR="005959FC" w:rsidRDefault="005959FC" w:rsidP="005959FC">
      <w:pPr>
        <w:pStyle w:val="a3"/>
      </w:pPr>
      <w:r>
        <w:lastRenderedPageBreak/>
        <w:t>Допу</w:t>
      </w:r>
      <w:proofErr w:type="gramStart"/>
      <w:r>
        <w:t>ск в зд</w:t>
      </w:r>
      <w:proofErr w:type="gramEnd"/>
      <w:r>
        <w:t xml:space="preserve">ание суда лица с ограниченными возможностями здоровья с собакой-проводником, использующейся для передвижения данного лица, осуществляется при предъявлении судебному приставу документа, подтверждающего назначение собаки - проводника. </w:t>
      </w:r>
    </w:p>
    <w:p w:rsidR="005959FC" w:rsidRDefault="005959FC" w:rsidP="005959FC">
      <w:pPr>
        <w:pStyle w:val="a3"/>
      </w:pPr>
      <w:proofErr w:type="gramStart"/>
      <w:r>
        <w:t>В случае отсутствия у лица с ограниченными возможностями здоровья с собакой-проводником при себе указанного документа</w:t>
      </w:r>
      <w:proofErr w:type="gramEnd"/>
      <w:r>
        <w:t>, допуск такого посетителя с собакой-проводником в здание суда, осуществляется с разрешения председателя суда (мирового судьи – организатора), судей или администратора суда в непосредственном сопровождении или под контролем судебного пристава.</w:t>
      </w:r>
    </w:p>
    <w:p w:rsidR="005959FC" w:rsidRDefault="005959FC" w:rsidP="005959FC">
      <w:pPr>
        <w:pStyle w:val="a3"/>
      </w:pPr>
      <w:r>
        <w:t xml:space="preserve">3.3.При входе в здание суда, все посетители, включая лиц с ограниченными возможностями здоровья, обязаны проходить осмотр, проводимый судебным приставом с использованием технических средств (стационарные, ручные </w:t>
      </w:r>
      <w:proofErr w:type="spellStart"/>
      <w:r>
        <w:t>металлодетекторы</w:t>
      </w:r>
      <w:proofErr w:type="spellEnd"/>
      <w:r>
        <w:t>), обеспечивающих выявление и обнаружение предметов и веществ, запрещенных к проносу в здание суда.</w:t>
      </w:r>
    </w:p>
    <w:p w:rsidR="005959FC" w:rsidRDefault="005959FC" w:rsidP="005959FC">
      <w:pPr>
        <w:pStyle w:val="a3"/>
      </w:pPr>
      <w:r>
        <w:t xml:space="preserve">Посетители, имеющие имплантированные аппараты, стимулирующие сердечную деятельность, а также посетители с ограниченными возможностями здоровья, при наличии медицинских документов и (или) информировании ими судебного пристава о противопоказаниях к обследованию с применением стационарных </w:t>
      </w:r>
      <w:proofErr w:type="spellStart"/>
      <w:r>
        <w:t>металлодетекторов</w:t>
      </w:r>
      <w:proofErr w:type="spellEnd"/>
      <w:r>
        <w:t xml:space="preserve">, осматриваются судебным приставом с применением ручных </w:t>
      </w:r>
      <w:proofErr w:type="spellStart"/>
      <w:r>
        <w:t>металлодетекторов</w:t>
      </w:r>
      <w:proofErr w:type="spellEnd"/>
      <w:r>
        <w:t>.</w:t>
      </w:r>
    </w:p>
    <w:p w:rsidR="005959FC" w:rsidRDefault="005959FC" w:rsidP="005959FC">
      <w:pPr>
        <w:pStyle w:val="a3"/>
      </w:pPr>
      <w:r>
        <w:t>3.4.При необходимости судебный пристав и/или работник аппарата суда оказывает ситуационную помощь лицам с ограниченными возможностями в здании суда.</w:t>
      </w:r>
    </w:p>
    <w:p w:rsidR="005959FC" w:rsidRDefault="005959FC" w:rsidP="005959FC">
      <w:pPr>
        <w:pStyle w:val="a3"/>
      </w:pPr>
      <w:r>
        <w:t>При этом</w:t>
      </w:r>
      <w:proofErr w:type="gramStart"/>
      <w:r>
        <w:t>,</w:t>
      </w:r>
      <w:proofErr w:type="gramEnd"/>
      <w:r>
        <w:t xml:space="preserve"> ситуационная помощь лицам с ограниченными возможностями в здании суда включает сопровождение в здании суда граждан, не имеющих возможности самостоятельного передвижения и ориентирования, и оказание им помощи при нахождении в здании суда в целях преодоления барьеров, мешающих доступу к зданию суда, помещениям здания суда (зал судебного заседания, канцелярия, зал ознакомления с материалами дела, приемная председателя (мирового судьи – организатора) суда), наравне с другими посетителями суда.</w:t>
      </w:r>
    </w:p>
    <w:p w:rsidR="005959FC" w:rsidRDefault="005959FC" w:rsidP="005959FC">
      <w:pPr>
        <w:pStyle w:val="a3"/>
      </w:pPr>
      <w:r>
        <w:t>3.5.Если целью посещения суда гражданами, не имеющими возможности самостоятельного передвижения и ориентирования, является получение документов, то судебный пристав связывается с работниками отдела судебного делопроизводства (канцелярии) (работниками аппарата мирового судьи). Указанный работник вручает данному гражданину запрашиваемые документы на входе в здание суда, проверив документы, удостоверяющие личность (либо полномочия) данного гражданина.</w:t>
      </w:r>
    </w:p>
    <w:p w:rsidR="005959FC" w:rsidRDefault="005959FC" w:rsidP="005959FC">
      <w:pPr>
        <w:pStyle w:val="a3"/>
      </w:pPr>
      <w:r>
        <w:t>3.6.Проведение судебного разбирательства по делу, в котором участвуют лица с ограниченными возможностями здоровья, должно быть организовано в доступном для них зале судебного заседания (расположение зала судебного заседания на первом этаже, наличие лифта в здании суда и т.п.).</w:t>
      </w:r>
    </w:p>
    <w:p w:rsidR="005959FC" w:rsidRDefault="005959FC" w:rsidP="005959FC">
      <w:pPr>
        <w:pStyle w:val="a3"/>
      </w:pPr>
      <w:r>
        <w:t>В случае отсутствия помещений, занимаемых судом, на первом этаже здания, судебный пристав сопровождает граждан, не имеющих возможности самостоятельного передвижения и ориентирования, до зала судебного заседания, оказывая при этом необходимую помощь, или вызывает работника аппарата суда для сопровождения данного гражданина до зала судебного заседания.</w:t>
      </w:r>
    </w:p>
    <w:p w:rsidR="005959FC" w:rsidRDefault="005959FC" w:rsidP="005959FC">
      <w:pPr>
        <w:pStyle w:val="a3"/>
      </w:pPr>
      <w:r>
        <w:lastRenderedPageBreak/>
        <w:t>3.7.Лица с ограниченными возможностями здоровья пользуются приоритетным правом при подаче документов в канцелярию суда и обслуживаются вне очереди.</w:t>
      </w:r>
    </w:p>
    <w:p w:rsidR="005959FC" w:rsidRDefault="005959FC" w:rsidP="005959FC">
      <w:pPr>
        <w:pStyle w:val="a3"/>
      </w:pPr>
      <w:r>
        <w:t xml:space="preserve">3.8.По окончании пребывания в суде гражданина, не имеющего возможности самостоятельного передвижения и ориентирования, судебный пристав </w:t>
      </w:r>
      <w:proofErr w:type="spellStart"/>
      <w:r>
        <w:t>и\или</w:t>
      </w:r>
      <w:proofErr w:type="spellEnd"/>
      <w:r>
        <w:t xml:space="preserve"> работник аппарата суда сопровождает данного гражданина до выхода из здания суда.</w:t>
      </w:r>
    </w:p>
    <w:p w:rsidR="005959FC" w:rsidRDefault="005959FC" w:rsidP="005959FC">
      <w:pPr>
        <w:pStyle w:val="a3"/>
      </w:pPr>
      <w:r>
        <w:t xml:space="preserve">3.9.В случае возникновения чрезвычайных ситуаций лица с ограниченными возможностями обязаны строго следовать указаниям судебного пристава или работника аппарата суда. </w:t>
      </w:r>
    </w:p>
    <w:p w:rsidR="00570257" w:rsidRPr="005959FC" w:rsidRDefault="00570257" w:rsidP="005959FC"/>
    <w:sectPr w:rsidR="00570257" w:rsidRPr="005959FC" w:rsidSect="0057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959FC"/>
    <w:rsid w:val="0003405A"/>
    <w:rsid w:val="00570257"/>
    <w:rsid w:val="005959FC"/>
    <w:rsid w:val="005A704B"/>
    <w:rsid w:val="00B21757"/>
    <w:rsid w:val="00B63615"/>
    <w:rsid w:val="00B77648"/>
    <w:rsid w:val="00D363AD"/>
    <w:rsid w:val="00E96E75"/>
    <w:rsid w:val="00F6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70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2023-11-29T05:45:00Z</dcterms:created>
  <dcterms:modified xsi:type="dcterms:W3CDTF">2025-03-06T04:45:00Z</dcterms:modified>
</cp:coreProperties>
</file>