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24" w:rsidRPr="00946D66" w:rsidRDefault="00445124" w:rsidP="00946D66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 xml:space="preserve">В ___________________________________________ районный суд </w:t>
      </w:r>
    </w:p>
    <w:p w:rsidR="00445124" w:rsidRPr="00946D66" w:rsidRDefault="00445124" w:rsidP="00946D6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 (Ф.И.О.) 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445124" w:rsidRPr="00946D66" w:rsidRDefault="00445124" w:rsidP="00946D6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 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445124" w:rsidRPr="00946D66" w:rsidRDefault="00445124" w:rsidP="00946D6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 xml:space="preserve">Ответчик: _______________ (Ф.И.О. наследника по завещанию) 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место работы: _______________________________ (если известно),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идентификатор гражданина: ____________________ (если известен)</w:t>
      </w: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445124" w:rsidRPr="00946D66" w:rsidRDefault="00445124" w:rsidP="00946D6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45124" w:rsidRPr="00946D66" w:rsidRDefault="00445124" w:rsidP="00946D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D66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</w:p>
    <w:p w:rsidR="00445124" w:rsidRPr="00445124" w:rsidRDefault="004451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 w:rsidP="00946D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45124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445124" w:rsidRPr="00445124" w:rsidRDefault="00445124" w:rsidP="00946D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о признании завещания недействительным</w:t>
      </w:r>
    </w:p>
    <w:bookmarkEnd w:id="0"/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"__"___________ ____ г. умер(ла) ______________________________________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(Ф.И.О. наследодателя, год, место рождения)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проживавший(ая) по адресу: _______________________________________________.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Истец является наследником _____________ в силу ______________________,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 (по закону/         (указать статью закона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по завещанию)          или пункт завещания)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что подтверждается _______________________________________________________.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"__"___________ ____ г. ________________________ составил(а) завещание,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(Ф.И.О. наследодателя)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которым завещал(а) ответчику следующее имущество: _________________________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(наименование и характеристики имущества)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Оспариваемое завещание удостоверено нотариусом ________________________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 нотариуса)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(зарегистрировано в реестре за N _____).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В настоящее время нотариусом ___________________ ведется наследственное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   (Ф.И.О. нотариуса)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дело в связи с открытием наследства наследодателя.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В связи с _____________________________________________________________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(обстоятельства, подтверждающие невозможность выражения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воли наследодателя при составлении завещания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в силу физического или психического состояния)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наследодатель  при  составлении  завещания   был(а)  не  способен  понимать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значение  своих  действий  и руководить ими, что подтверждается выпиской из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истории болезни, выданной ________________________________________________.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(наименование медицинской организации)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Указанные обстоятельства также могут подтвердить: 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(Ф.И.О., адреса свидетелей)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Кроме  того,  при  составлении  оспариваемого  завещания  были допущены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нарушения его оформления, а именно: ______________________________________,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что подтверждается _______________________________________________.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В  соответствии  с  </w:t>
      </w:r>
      <w:hyperlink r:id="rId5">
        <w:r w:rsidRPr="00445124">
          <w:rPr>
            <w:rFonts w:ascii="Times New Roman" w:hAnsi="Times New Roman" w:cs="Times New Roman"/>
            <w:sz w:val="28"/>
            <w:szCs w:val="28"/>
          </w:rPr>
          <w:t>п.  1  ст.  1131</w:t>
        </w:r>
      </w:hyperlink>
      <w:r w:rsidRPr="00445124">
        <w:rPr>
          <w:rFonts w:ascii="Times New Roman" w:hAnsi="Times New Roman" w:cs="Times New Roman"/>
          <w:sz w:val="28"/>
          <w:szCs w:val="28"/>
        </w:rPr>
        <w:t xml:space="preserve">  Гражданского  кодекса  Российской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Федерации  при   нарушении   положений  Гражданского   кодекса   Российской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Федерации, влекущих за собой недействительность завещания, в зависимости от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основания  недействительности,  завещание  является недействительным в силу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признания  его таковым судом (оспоримое завещание) или независимо от такого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признания (ничтожное завещание).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6">
        <w:r w:rsidRPr="00445124">
          <w:rPr>
            <w:rFonts w:ascii="Times New Roman" w:hAnsi="Times New Roman" w:cs="Times New Roman"/>
            <w:sz w:val="28"/>
            <w:szCs w:val="28"/>
          </w:rPr>
          <w:t>п. 1 ст. 177</w:t>
        </w:r>
      </w:hyperlink>
      <w:r w:rsidRPr="0044512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lastRenderedPageBreak/>
        <w:t>сделка,  совершенная  гражданином,  хотя  и дееспособным, но находившимся в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момент  ее  совершения в таком состоянии, когда он не был способен понимать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значение  своих  действий  или  руководить  ими,  может быть признана судом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недействительной  по  иску  этого  гражданина  либо иных лиц, чьи права или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охраняемые законом интересы нарушены в результате ее совершения.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На основании вышеизложенного и в соответствии со ст. ст. ________, </w:t>
      </w:r>
      <w:hyperlink r:id="rId7">
        <w:r w:rsidRPr="00445124">
          <w:rPr>
            <w:rFonts w:ascii="Times New Roman" w:hAnsi="Times New Roman" w:cs="Times New Roman"/>
            <w:sz w:val="28"/>
            <w:szCs w:val="28"/>
          </w:rPr>
          <w:t>п. 1</w:t>
        </w:r>
      </w:hyperlink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ст.  177,  </w:t>
      </w:r>
      <w:hyperlink r:id="rId8">
        <w:r w:rsidRPr="00445124">
          <w:rPr>
            <w:rFonts w:ascii="Times New Roman" w:hAnsi="Times New Roman" w:cs="Times New Roman"/>
            <w:sz w:val="28"/>
            <w:szCs w:val="28"/>
          </w:rPr>
          <w:t>ст. 1131</w:t>
        </w:r>
      </w:hyperlink>
      <w:r w:rsidRPr="0044512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9">
        <w:r w:rsidRPr="00445124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445124">
        <w:rPr>
          <w:rFonts w:ascii="Times New Roman" w:hAnsi="Times New Roman" w:cs="Times New Roman"/>
          <w:sz w:val="28"/>
          <w:szCs w:val="28"/>
        </w:rPr>
        <w:t>,</w:t>
      </w:r>
    </w:p>
    <w:p w:rsidR="00445124" w:rsidRPr="00445124" w:rsidRDefault="00946D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445124" w:rsidRPr="00445124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="00445124" w:rsidRPr="00445124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прошу: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признать недействительным завещание, составленное 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(Ф.И.О. наследодателя)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"___"__________ ____ г. и  удостоверенное нотариусом 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 нотариуса)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(зарегистрировано в реестре за N _____).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1. Копия завещания ________________________ от "__"____________ ____ г.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(Ф.И.О. наследодателя)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(зарегистрировано в реестре за N _____).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2. Копия свидетельства о смерти от "__"___________ ____ г. N 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3. Копия выписки из истории болезни ________________________________ от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 наследодателя)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"__"__________ ____ г. N _____.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4. Ходатайство о вызове свидетелей.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5. Уведомление   о   вручении   или   иные   документы,  подтверждающие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направление  ответчику  копий  искового  заявления  и  приложенных  к  нему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документов, которые у него отсутствуют.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6. Документ, подтверждающий уплату государственной пошлины  (или  право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на получение льготы по  уплате государственной  пошлины), либо  ходатайство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о предоставлении отсрочки, рассрочки, об уменьшении размера государственной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пошлины или об освобождении от уплаты государственной пошлины.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7.  Доверенность  представителя  (или  иные  документы,  подтверждающие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полномочия  представителя)  от  "___"__________  ____ г. N __________ </w:t>
      </w:r>
      <w:r w:rsidRPr="00445124">
        <w:rPr>
          <w:rFonts w:ascii="Times New Roman" w:hAnsi="Times New Roman" w:cs="Times New Roman"/>
          <w:sz w:val="28"/>
          <w:szCs w:val="28"/>
        </w:rPr>
        <w:lastRenderedPageBreak/>
        <w:t>(если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исковое заявление подписывается представителем истца).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8.  Иные  документы,  подтверждающие  обстоятельства,  на которых истец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основывает свои требования.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"__"___________ ____ г.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Истец (представитель):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_____________/____________________________</w:t>
      </w:r>
    </w:p>
    <w:p w:rsidR="00445124" w:rsidRPr="00445124" w:rsidRDefault="00445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 xml:space="preserve">      (подпись)            (Ф.И.О.)</w:t>
      </w:r>
    </w:p>
    <w:p w:rsidR="00445124" w:rsidRPr="00445124" w:rsidRDefault="004451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124" w:rsidRPr="00445124" w:rsidRDefault="004451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12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550A2" w:rsidRPr="00445124" w:rsidRDefault="001550A2">
      <w:pPr>
        <w:rPr>
          <w:rFonts w:ascii="Times New Roman" w:hAnsi="Times New Roman" w:cs="Times New Roman"/>
          <w:sz w:val="28"/>
          <w:szCs w:val="28"/>
        </w:rPr>
      </w:pPr>
    </w:p>
    <w:sectPr w:rsidR="001550A2" w:rsidRPr="00445124" w:rsidSect="00FA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24"/>
    <w:rsid w:val="001550A2"/>
    <w:rsid w:val="00445124"/>
    <w:rsid w:val="0094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1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51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451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1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51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451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1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98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9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94&amp;dst=100123" TargetMode="External"/><Relationship Id="rId10" Type="http://schemas.openxmlformats.org/officeDocument/2006/relationships/hyperlink" Target="https://login.consultant.ru/link/?req=doc&amp;base=LAW&amp;n=478601&amp;dst=100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1068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2024-11-06T08:43:00Z</dcterms:created>
  <dcterms:modified xsi:type="dcterms:W3CDTF">2024-11-12T06:30:00Z</dcterms:modified>
</cp:coreProperties>
</file>