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07" w:rsidRPr="00AD2984" w:rsidRDefault="00ED5807" w:rsidP="00AD2984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В ________________________________________ районный суд</w:t>
      </w:r>
    </w:p>
    <w:p w:rsidR="00ED5807" w:rsidRPr="00AD2984" w:rsidRDefault="00ED5807" w:rsidP="00AD298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Истец: __________________________ (Ф.И.О. собственника)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дата и место рождения: _______________________________,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ED5807" w:rsidRPr="00AD2984" w:rsidRDefault="00ED5807" w:rsidP="00AD298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Представитель истца: __________________________________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ED5807" w:rsidRPr="00AD2984" w:rsidRDefault="00ED5807" w:rsidP="00AD298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Ответчик: _______________________ (Ф.И.О. собственника)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ED5807" w:rsidRPr="00AD2984" w:rsidRDefault="00ED5807" w:rsidP="00AD298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Цена иска: _____________________________________ рублей</w:t>
      </w:r>
    </w:p>
    <w:p w:rsidR="00ED5807" w:rsidRPr="00AD2984" w:rsidRDefault="00ED5807" w:rsidP="00AD29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2984">
        <w:rPr>
          <w:rFonts w:ascii="Times New Roman" w:hAnsi="Times New Roman" w:cs="Times New Roman"/>
          <w:sz w:val="24"/>
          <w:szCs w:val="24"/>
        </w:rPr>
        <w:t>Госпошлина: ____________________________________ рублей</w:t>
      </w:r>
    </w:p>
    <w:p w:rsidR="00ED5807" w:rsidRPr="00AD2984" w:rsidRDefault="00ED5807" w:rsidP="00AD298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D5807" w:rsidRPr="00ED5807" w:rsidRDefault="00ED5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5807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ED5807" w:rsidRPr="00ED5807" w:rsidRDefault="00ED5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о разделе жилого дома в натуре между собственниками</w:t>
      </w: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Истец и ответчик являются сособственниками жилого дома, расположенного по адресу: _________, общей площадью ___ кв. м, кадастровый номер _____________, что подтверждается записью в Едином государственном реестре недвижимости N _____ (Выписка из Единого государственного реестра недвижимости от "__"_______ ____ г. N __). Истцу принадлежит ___ доли, ответчику - ___ доли в праве общей собственности на квартиру.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В связи с ___________________________ между истцом и ответчиком возник спор о порядке владения и пользования жилым домом. Возможности совместного пользования жилым домом нет, поскольку _____________________. Фактически каждый собственник пользуется следующими помещениями: истец - ________________, ___________ площадью ___ кв. м, ответчик - _______________, ________ площадью ___ кв. м, совместно - _____________ площадью ___ кв. м.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 xml:space="preserve">Истец предложил ответчику разделить жилой дом в натуре в следующем порядке: ___________________________________, но получил отказ (или: </w:t>
      </w:r>
      <w:r w:rsidRPr="00ED5807">
        <w:rPr>
          <w:rFonts w:ascii="Times New Roman" w:hAnsi="Times New Roman" w:cs="Times New Roman"/>
          <w:sz w:val="28"/>
          <w:szCs w:val="28"/>
        </w:rPr>
        <w:lastRenderedPageBreak/>
        <w:t xml:space="preserve">ответа не получил), хотя такой выдел доли истцу в натуре возможен без несоразмерного ущерба жилому дому, является наименее затратным для сторон, что подтверждается заключением экспертизы от "__"_____ ____ г. N ____, согласуется с разъяснениями, изложенными в </w:t>
      </w:r>
      <w:hyperlink r:id="rId5">
        <w:r w:rsidRPr="00ED5807">
          <w:rPr>
            <w:rFonts w:ascii="Times New Roman" w:hAnsi="Times New Roman" w:cs="Times New Roman"/>
            <w:sz w:val="28"/>
            <w:szCs w:val="28"/>
          </w:rPr>
          <w:t>п. 37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01.07.1996 N 6/8 "О некоторых вопросах, связанных с применением части первой Гражданского кодекса Российской Федерации".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Соглашение о разделе жилого дома в натуре не достигнуто.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ED5807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ED5807">
          <w:rPr>
            <w:rFonts w:ascii="Times New Roman" w:hAnsi="Times New Roman" w:cs="Times New Roman"/>
            <w:sz w:val="28"/>
            <w:szCs w:val="28"/>
          </w:rPr>
          <w:t>3 ст. 244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имущество, находящееся в собственности двух или нескольких лиц, принадлежит им на праве общей собственности. Общая собственность на имущество является долевой, за исключением случаев, когда законом предусмотрено образование совместной собственности на это имущество.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ED5807">
          <w:rPr>
            <w:rFonts w:ascii="Times New Roman" w:hAnsi="Times New Roman" w:cs="Times New Roman"/>
            <w:sz w:val="28"/>
            <w:szCs w:val="28"/>
          </w:rPr>
          <w:t>п. 1 ст. 246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распоряжение имуществом, находящимся в долевой собственности, осуществляется по соглашению всех ее участников.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ED5807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>
        <w:r w:rsidRPr="00ED5807">
          <w:rPr>
            <w:rFonts w:ascii="Times New Roman" w:hAnsi="Times New Roman" w:cs="Times New Roman"/>
            <w:sz w:val="28"/>
            <w:szCs w:val="28"/>
          </w:rPr>
          <w:t>3 ст. 252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 Участник долевой собственности вправе требовать выдела своей доли из общего имущества.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"___"_______ ____ г. были предприняты действия, направленные на примирение, что подтверждается 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</w:t>
      </w:r>
      <w:hyperlink r:id="rId11">
        <w:r w:rsidRPr="00ED5807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ED5807">
          <w:rPr>
            <w:rFonts w:ascii="Times New Roman" w:hAnsi="Times New Roman" w:cs="Times New Roman"/>
            <w:sz w:val="28"/>
            <w:szCs w:val="28"/>
          </w:rPr>
          <w:t>3 ст. 244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D5807">
          <w:rPr>
            <w:rFonts w:ascii="Times New Roman" w:hAnsi="Times New Roman" w:cs="Times New Roman"/>
            <w:sz w:val="28"/>
            <w:szCs w:val="28"/>
          </w:rPr>
          <w:t>п. 1 ст. 246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ED5807">
          <w:rPr>
            <w:rFonts w:ascii="Times New Roman" w:hAnsi="Times New Roman" w:cs="Times New Roman"/>
            <w:sz w:val="28"/>
            <w:szCs w:val="28"/>
          </w:rPr>
          <w:t>ст. 252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5">
        <w:r w:rsidRPr="00ED580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ED580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ED580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разделить в натуре между истцом и ответчиком жилой дом, расположенный по адресу: _______________________, общей площадью ______ кв. м, кадастровый номер ___________, и выделить истцу следующие помещения: ____________________, соответствующие ____ доле истца.</w:t>
      </w: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Приложение: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 xml:space="preserve">1. Выписка из Единого государственного реестра недвижимости от </w:t>
      </w:r>
      <w:r w:rsidRPr="00ED5807">
        <w:rPr>
          <w:rFonts w:ascii="Times New Roman" w:hAnsi="Times New Roman" w:cs="Times New Roman"/>
          <w:sz w:val="28"/>
          <w:szCs w:val="28"/>
        </w:rPr>
        <w:lastRenderedPageBreak/>
        <w:t>"__"_______ ____ г. N ___.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2. Копия заключения экспертизы от "__"_______ ____ г. N ___.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3. Копия технического плана на жилой дом.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4. Доказательства спора о порядке пользования общим имуществом (жилым домом).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5. Доказательства отказа ответчика от выдела доли истца в натуре.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9. Доверенность представителя (или иные документы, подтверждающие полномочия представителя) от "__"_______ ____ г. N ____ (если исковое заявление подписывается представителем истца).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10. Иные документы, подтверждающие обстоятельства, на которых истец основывает свои требования.</w:t>
      </w: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"___"__________ ____ г.</w:t>
      </w: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ED5807" w:rsidRPr="00ED5807" w:rsidRDefault="00ED58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807">
        <w:rPr>
          <w:rFonts w:ascii="Times New Roman" w:hAnsi="Times New Roman" w:cs="Times New Roman"/>
          <w:sz w:val="28"/>
          <w:szCs w:val="28"/>
        </w:rPr>
        <w:t>___________________ (подпись) / ___________________ (Ф.И.О.)</w:t>
      </w: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807" w:rsidRPr="00ED5807" w:rsidRDefault="00ED5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807" w:rsidRPr="00ED5807" w:rsidRDefault="00ED580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97801" w:rsidRPr="00ED5807" w:rsidRDefault="00197801">
      <w:pPr>
        <w:rPr>
          <w:rFonts w:ascii="Times New Roman" w:hAnsi="Times New Roman" w:cs="Times New Roman"/>
          <w:sz w:val="28"/>
          <w:szCs w:val="28"/>
        </w:rPr>
      </w:pPr>
    </w:p>
    <w:sectPr w:rsidR="00197801" w:rsidRPr="00ED5807" w:rsidSect="003E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07"/>
    <w:rsid w:val="00197801"/>
    <w:rsid w:val="00AD2984"/>
    <w:rsid w:val="00E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D5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D5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302" TargetMode="External"/><Relationship Id="rId13" Type="http://schemas.openxmlformats.org/officeDocument/2006/relationships/hyperlink" Target="https://login.consultant.ru/link/?req=doc&amp;base=LAW&amp;n=482692&amp;dst=1013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1292" TargetMode="External"/><Relationship Id="rId12" Type="http://schemas.openxmlformats.org/officeDocument/2006/relationships/hyperlink" Target="https://login.consultant.ru/link/?req=doc&amp;base=LAW&amp;n=482692&amp;dst=10129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2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290" TargetMode="External"/><Relationship Id="rId11" Type="http://schemas.openxmlformats.org/officeDocument/2006/relationships/hyperlink" Target="https://login.consultant.ru/link/?req=doc&amp;base=LAW&amp;n=482692&amp;dst=101290" TargetMode="External"/><Relationship Id="rId5" Type="http://schemas.openxmlformats.org/officeDocument/2006/relationships/hyperlink" Target="https://login.consultant.ru/link/?req=doc&amp;base=LAW&amp;n=315088&amp;dst=100086" TargetMode="External"/><Relationship Id="rId15" Type="http://schemas.openxmlformats.org/officeDocument/2006/relationships/hyperlink" Target="https://login.consultant.ru/link/?req=doc&amp;base=LAW&amp;n=478601&amp;dst=100628" TargetMode="External"/><Relationship Id="rId10" Type="http://schemas.openxmlformats.org/officeDocument/2006/relationships/hyperlink" Target="https://login.consultant.ru/link/?req=doc&amp;base=LAW&amp;n=482692&amp;dst=101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1322" TargetMode="External"/><Relationship Id="rId14" Type="http://schemas.openxmlformats.org/officeDocument/2006/relationships/hyperlink" Target="https://login.consultant.ru/link/?req=doc&amp;base=LAW&amp;n=482692&amp;dst=101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2024-11-06T13:06:00Z</dcterms:created>
  <dcterms:modified xsi:type="dcterms:W3CDTF">2024-11-12T06:52:00Z</dcterms:modified>
</cp:coreProperties>
</file>