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3DA17"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 w14:paraId="14A12901"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1"/>
          <w:szCs w:val="21"/>
          <w:lang w:eastAsia="ru-RU"/>
        </w:rPr>
        <w:t>СУД НЕ ДАЕТ КОНСУЛЬТАЦИЙ ПО ЮРИДИЧЕСКИМ ВОПРОСАМ</w:t>
      </w:r>
    </w:p>
    <w:p w14:paraId="2367A478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 w14:paraId="7CFF35DF">
      <w:pPr>
        <w:shd w:val="clear" w:color="auto" w:fill="FFFFFF"/>
        <w:spacing w:after="0" w:line="240" w:lineRule="auto"/>
        <w:rPr>
          <w:rFonts w:ascii="Arial" w:hAnsi="Arial" w:eastAsia="Times New Roman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1"/>
          <w:szCs w:val="21"/>
          <w:lang w:eastAsia="ru-RU"/>
        </w:rPr>
        <w:t>Режим работы суда</w:t>
      </w:r>
    </w:p>
    <w:p w14:paraId="6BB71F33">
      <w:pPr>
        <w:shd w:val="clear" w:color="auto" w:fill="FFFFFF"/>
        <w:spacing w:after="0" w:line="240" w:lineRule="auto"/>
        <w:rPr>
          <w:rFonts w:ascii="Arial" w:hAnsi="Arial" w:eastAsia="Times New Roman" w:cs="Arial"/>
          <w:b/>
          <w:bCs/>
          <w:color w:val="000000"/>
          <w:sz w:val="21"/>
          <w:szCs w:val="21"/>
          <w:lang w:eastAsia="ru-RU"/>
        </w:rPr>
      </w:pPr>
    </w:p>
    <w:p w14:paraId="4958BF26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Понедельник-четверг         09:00-18:00</w:t>
      </w:r>
    </w:p>
    <w:p w14:paraId="5E819950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Пятница                               09:00-16:45</w:t>
      </w:r>
    </w:p>
    <w:p w14:paraId="38FA0DD5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Перерыв на обед                </w:t>
      </w:r>
      <w:bookmarkStart w:id="0" w:name="_GoBack"/>
      <w:bookmarkEnd w:id="0"/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13:00-13:45</w:t>
      </w:r>
    </w:p>
    <w:p w14:paraId="0C34997D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Суббота, воскресенье              выходные дни</w:t>
      </w:r>
    </w:p>
    <w:p w14:paraId="119B14FD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 w14:paraId="43AFDD36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1"/>
          <w:szCs w:val="21"/>
          <w:lang w:eastAsia="ru-RU"/>
        </w:rPr>
        <w:t>Контактная информация</w:t>
      </w:r>
    </w:p>
    <w:p w14:paraId="71D53544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Адрес: 452930, Республика Башкортостан,</w:t>
      </w:r>
    </w:p>
    <w:p w14:paraId="52E5B792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Краснокамский район, с. Николо-Березовка, ул. Карла Маркса, д. 8</w:t>
      </w:r>
    </w:p>
    <w:p w14:paraId="1E4F8055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 w14:paraId="64642558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Телефон приемной:        8(34759) 7-76-67</w:t>
      </w:r>
    </w:p>
    <w:p w14:paraId="12149D8B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Тел./факс:                        8 (34759) 7-77-97</w:t>
      </w:r>
    </w:p>
    <w:p w14:paraId="284A9420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 w14:paraId="5326EE0D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1"/>
          <w:szCs w:val="21"/>
          <w:lang w:eastAsia="ru-RU"/>
        </w:rPr>
        <w:t>Прием граждан в приемной суда осуществляется ежедневно (кроме выходных и праздничных дней) в течение всего рабочего времени суда.</w:t>
      </w:r>
    </w:p>
    <w:p w14:paraId="451AEDBB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09B"/>
    <w:rsid w:val="00006314"/>
    <w:rsid w:val="002F48A9"/>
    <w:rsid w:val="006132DF"/>
    <w:rsid w:val="0066509B"/>
    <w:rsid w:val="078F1CDC"/>
    <w:rsid w:val="23C4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531</Characters>
  <Lines>4</Lines>
  <Paragraphs>1</Paragraphs>
  <TotalTime>9</TotalTime>
  <ScaleCrop>false</ScaleCrop>
  <LinksUpToDate>false</LinksUpToDate>
  <CharactersWithSpaces>623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2026-03-13T07:29:00Z</dcterms:created>
  <dc:creator>user</dc:creator>
  <cp:lastModifiedBy>user</cp:lastModifiedBy>
  <dcterms:modified xsi:type="dcterms:W3CDTF">2026-09-23T06:07:16Z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D14ED5A8C9FC4A038D54541D98BDE741_12</vt:lpwstr>
  </property>
</Properties>
</file>