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F6" w:rsidRPr="00AA3418" w:rsidRDefault="00C20E01" w:rsidP="009533F6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Краснокаменского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</w:t>
      </w:r>
      <w:r w:rsidR="009533F6" w:rsidRPr="00AA3418">
        <w:rPr>
          <w:rFonts w:ascii="Times New Roman" w:eastAsia="Times New Roman" w:hAnsi="Times New Roman" w:cs="Times New Roman"/>
          <w:sz w:val="26"/>
          <w:szCs w:val="26"/>
        </w:rPr>
        <w:t xml:space="preserve"> Забайкальско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9533F6" w:rsidRPr="00AA3418">
        <w:rPr>
          <w:rFonts w:ascii="Times New Roman" w:eastAsia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C20E01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К.В. Салбукову</w:t>
      </w:r>
      <w:bookmarkStart w:id="0" w:name="_GoBack"/>
      <w:bookmarkEnd w:id="0"/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от______________________________________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(наименование занимаемой должности,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9533F6" w:rsidRPr="00AA3418" w:rsidRDefault="009533F6" w:rsidP="009533F6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26"/>
          <w:szCs w:val="26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Ф.И.О., номер телефона)</w:t>
      </w:r>
    </w:p>
    <w:p w:rsidR="009533F6" w:rsidRPr="00AA3418" w:rsidRDefault="009533F6" w:rsidP="009533F6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Уведомление</w:t>
      </w:r>
    </w:p>
    <w:p w:rsidR="009533F6" w:rsidRPr="00AA3418" w:rsidRDefault="009533F6" w:rsidP="009533F6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Я,  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  <w:u w:val="single"/>
        </w:rPr>
        <w:t>,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_   </w:t>
      </w:r>
    </w:p>
    <w:p w:rsidR="009533F6" w:rsidRPr="00AA3418" w:rsidRDefault="009533F6" w:rsidP="009533F6">
      <w:pPr>
        <w:spacing w:after="0" w:line="240" w:lineRule="auto"/>
        <w:ind w:left="40" w:right="60" w:firstLine="68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vertAlign w:val="subscript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>(Ф.И.О.)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0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Должностные обязанности, на исполнение которых в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 xml:space="preserve">лияет или может повлиять личная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заинтересованность: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leader="underscore" w:pos="8397"/>
        </w:tabs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hanging="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Прилагая материалы, подтверждающие меры, принятые по предотвращению или урегулированию конфликта интересов (при наличии): _______________________________________________________________________________________________________________________________________________________________________________________________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Намереваюсь 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Забайкальского краевого суда, 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lastRenderedPageBreak/>
        <w:t>Четвёртого арбитражного апелляционного суда, 2-го Восточного окружного военного суда, Арбитражного суда Забайкальского края, Читинского и Борзинского гарнизонных военных судов, районных (городских) судов Забайкальского края и Управления Судебного департамента в Забайкальском крае и урегулированию конфликта интересов при рассмотрении настоящего Уведомления (нужное подчеркнуть).</w:t>
      </w: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spacing w:after="0" w:line="240" w:lineRule="auto"/>
        <w:ind w:left="40" w:right="62" w:firstLine="6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 xml:space="preserve">«___» ___________ 20___г.                 </w:t>
      </w:r>
      <w:r w:rsidR="00AA3418"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="00AA3418">
        <w:rPr>
          <w:rFonts w:ascii="Times New Roman" w:eastAsia="Times New Roman" w:hAnsi="Times New Roman" w:cs="Times New Roman"/>
          <w:sz w:val="26"/>
          <w:szCs w:val="26"/>
        </w:rPr>
        <w:t>__________________________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(дата)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</w:rPr>
        <w:tab/>
      </w:r>
      <w:r w:rsidRPr="00AA3418">
        <w:rPr>
          <w:rFonts w:ascii="Times New Roman" w:eastAsia="Times New Roman" w:hAnsi="Times New Roman" w:cs="Times New Roman"/>
          <w:sz w:val="26"/>
          <w:szCs w:val="26"/>
          <w:vertAlign w:val="subscript"/>
        </w:rPr>
        <w:t xml:space="preserve">                                 </w:t>
      </w:r>
      <w:r w:rsidRPr="00AA3418">
        <w:rPr>
          <w:rFonts w:ascii="Times New Roman" w:eastAsia="Times New Roman" w:hAnsi="Times New Roman" w:cs="Times New Roman"/>
          <w:bCs/>
          <w:sz w:val="26"/>
          <w:szCs w:val="26"/>
          <w:vertAlign w:val="subscript"/>
        </w:rPr>
        <w:t>(подпись и расшифровка подписи лица, направившего уведомление)</w:t>
      </w:r>
      <w:r w:rsidRPr="00AA341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533F6" w:rsidRPr="00AA3418" w:rsidRDefault="009533F6" w:rsidP="009533F6">
      <w:pPr>
        <w:tabs>
          <w:tab w:val="left" w:pos="2003"/>
        </w:tabs>
        <w:spacing w:after="0" w:line="240" w:lineRule="auto"/>
        <w:ind w:left="4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2CE1" w:rsidRPr="00AA3418" w:rsidRDefault="00D92CE1" w:rsidP="009533F6">
      <w:pPr>
        <w:spacing w:after="0" w:line="240" w:lineRule="auto"/>
        <w:rPr>
          <w:sz w:val="26"/>
          <w:szCs w:val="26"/>
        </w:rPr>
      </w:pPr>
    </w:p>
    <w:sectPr w:rsidR="00D92CE1" w:rsidRPr="00AA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F6"/>
    <w:rsid w:val="00623E47"/>
    <w:rsid w:val="009533F6"/>
    <w:rsid w:val="00AA3418"/>
    <w:rsid w:val="00C20E01"/>
    <w:rsid w:val="00D9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219</cp:lastModifiedBy>
  <cp:revision>5</cp:revision>
  <dcterms:created xsi:type="dcterms:W3CDTF">2024-11-20T01:51:00Z</dcterms:created>
  <dcterms:modified xsi:type="dcterms:W3CDTF">2026-04-23T01:12:00Z</dcterms:modified>
</cp:coreProperties>
</file>