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448" w:rsidRPr="00876448" w:rsidRDefault="00876448" w:rsidP="00876448">
      <w:pPr>
        <w:shd w:val="clear" w:color="auto" w:fill="FFFFFF"/>
        <w:spacing w:after="0" w:line="288" w:lineRule="atLeast"/>
        <w:jc w:val="right"/>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В ___________________________ суд</w:t>
      </w:r>
    </w:p>
    <w:p w:rsidR="00876448" w:rsidRPr="00876448" w:rsidRDefault="00876448" w:rsidP="00876448">
      <w:pPr>
        <w:shd w:val="clear" w:color="auto" w:fill="FFFFFF"/>
        <w:spacing w:after="0" w:line="288" w:lineRule="atLeast"/>
        <w:jc w:val="right"/>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 </w:t>
      </w:r>
    </w:p>
    <w:p w:rsidR="00876448" w:rsidRPr="00876448" w:rsidRDefault="00876448" w:rsidP="00876448">
      <w:pPr>
        <w:shd w:val="clear" w:color="auto" w:fill="FFFFFF"/>
        <w:spacing w:after="0" w:line="288" w:lineRule="atLeast"/>
        <w:jc w:val="right"/>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Заявитель: _______________________________</w:t>
      </w:r>
    </w:p>
    <w:p w:rsidR="00876448" w:rsidRPr="00876448" w:rsidRDefault="00876448" w:rsidP="00876448">
      <w:pPr>
        <w:shd w:val="clear" w:color="auto" w:fill="FFFFFF"/>
        <w:spacing w:after="0" w:line="288" w:lineRule="atLeast"/>
        <w:jc w:val="right"/>
        <w:rPr>
          <w:rFonts w:ascii="Arial" w:eastAsia="Times New Roman" w:hAnsi="Arial" w:cs="Arial"/>
          <w:color w:val="000000"/>
          <w:sz w:val="21"/>
          <w:szCs w:val="21"/>
          <w:lang w:eastAsia="ru-RU"/>
        </w:rPr>
      </w:pPr>
      <w:proofErr w:type="gramStart"/>
      <w:r w:rsidRPr="00876448">
        <w:rPr>
          <w:rFonts w:ascii="Arial" w:eastAsia="Times New Roman" w:hAnsi="Arial" w:cs="Arial"/>
          <w:color w:val="000000"/>
          <w:sz w:val="21"/>
          <w:szCs w:val="21"/>
          <w:lang w:eastAsia="ru-RU"/>
        </w:rPr>
        <w:t>(Ф.И.О. или наименование,</w:t>
      </w:r>
      <w:proofErr w:type="gramEnd"/>
    </w:p>
    <w:p w:rsidR="00876448" w:rsidRPr="00876448" w:rsidRDefault="00876448" w:rsidP="00876448">
      <w:pPr>
        <w:shd w:val="clear" w:color="auto" w:fill="FFFFFF"/>
        <w:spacing w:after="0" w:line="288" w:lineRule="atLeast"/>
        <w:jc w:val="right"/>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процессуальный статус)</w:t>
      </w:r>
    </w:p>
    <w:p w:rsidR="00876448" w:rsidRPr="00876448" w:rsidRDefault="00876448" w:rsidP="00876448">
      <w:pPr>
        <w:shd w:val="clear" w:color="auto" w:fill="FFFFFF"/>
        <w:spacing w:after="0" w:line="288" w:lineRule="atLeast"/>
        <w:jc w:val="right"/>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адрес: __________________________________,</w:t>
      </w:r>
    </w:p>
    <w:p w:rsidR="00876448" w:rsidRPr="00876448" w:rsidRDefault="00876448" w:rsidP="00876448">
      <w:pPr>
        <w:shd w:val="clear" w:color="auto" w:fill="FFFFFF"/>
        <w:spacing w:after="0" w:line="288" w:lineRule="atLeast"/>
        <w:jc w:val="right"/>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телефон: ___________, факс: _____________,</w:t>
      </w:r>
    </w:p>
    <w:p w:rsidR="00876448" w:rsidRPr="00876448" w:rsidRDefault="00876448" w:rsidP="00876448">
      <w:pPr>
        <w:shd w:val="clear" w:color="auto" w:fill="FFFFFF"/>
        <w:spacing w:after="0" w:line="288" w:lineRule="atLeast"/>
        <w:jc w:val="right"/>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адрес электронной почты: _________________</w:t>
      </w:r>
    </w:p>
    <w:p w:rsidR="00876448" w:rsidRPr="00876448" w:rsidRDefault="00876448" w:rsidP="00876448">
      <w:pPr>
        <w:shd w:val="clear" w:color="auto" w:fill="FFFFFF"/>
        <w:spacing w:after="0" w:line="288" w:lineRule="atLeast"/>
        <w:jc w:val="right"/>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 </w:t>
      </w:r>
    </w:p>
    <w:p w:rsidR="00876448" w:rsidRPr="00876448" w:rsidRDefault="00876448" w:rsidP="00876448">
      <w:pPr>
        <w:shd w:val="clear" w:color="auto" w:fill="FFFFFF"/>
        <w:spacing w:after="0" w:line="288" w:lineRule="atLeast"/>
        <w:jc w:val="right"/>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 </w:t>
      </w:r>
    </w:p>
    <w:p w:rsidR="00876448" w:rsidRPr="00876448" w:rsidRDefault="00876448" w:rsidP="00876448">
      <w:pPr>
        <w:shd w:val="clear" w:color="auto" w:fill="FFFFFF"/>
        <w:spacing w:after="0" w:line="288" w:lineRule="atLeast"/>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 </w:t>
      </w:r>
    </w:p>
    <w:p w:rsidR="00876448" w:rsidRPr="00876448" w:rsidRDefault="00876448" w:rsidP="00876448">
      <w:pPr>
        <w:shd w:val="clear" w:color="auto" w:fill="FFFFFF"/>
        <w:spacing w:after="0" w:line="240" w:lineRule="auto"/>
        <w:jc w:val="center"/>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Заявление</w:t>
      </w:r>
    </w:p>
    <w:p w:rsidR="00876448" w:rsidRPr="00876448" w:rsidRDefault="00876448" w:rsidP="00876448">
      <w:pPr>
        <w:shd w:val="clear" w:color="auto" w:fill="FFFFFF"/>
        <w:spacing w:after="0" w:line="240" w:lineRule="auto"/>
        <w:jc w:val="center"/>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 xml:space="preserve">о возврате излишне </w:t>
      </w:r>
      <w:proofErr w:type="gramStart"/>
      <w:r w:rsidRPr="00876448">
        <w:rPr>
          <w:rFonts w:ascii="Arial" w:eastAsia="Times New Roman" w:hAnsi="Arial" w:cs="Arial"/>
          <w:color w:val="000000"/>
          <w:sz w:val="21"/>
          <w:szCs w:val="21"/>
          <w:lang w:eastAsia="ru-RU"/>
        </w:rPr>
        <w:t>уплаченной</w:t>
      </w:r>
      <w:proofErr w:type="gramEnd"/>
      <w:r w:rsidRPr="00876448">
        <w:rPr>
          <w:rFonts w:ascii="Arial" w:eastAsia="Times New Roman" w:hAnsi="Arial" w:cs="Arial"/>
          <w:color w:val="000000"/>
          <w:sz w:val="21"/>
          <w:szCs w:val="21"/>
          <w:lang w:eastAsia="ru-RU"/>
        </w:rPr>
        <w:t xml:space="preserve"> (взысканной)</w:t>
      </w:r>
    </w:p>
    <w:p w:rsidR="00876448" w:rsidRPr="00876448" w:rsidRDefault="00876448" w:rsidP="00876448">
      <w:pPr>
        <w:shd w:val="clear" w:color="auto" w:fill="FFFFFF"/>
        <w:spacing w:after="0" w:line="240" w:lineRule="auto"/>
        <w:jc w:val="center"/>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суммы государственной пошлины</w:t>
      </w:r>
    </w:p>
    <w:p w:rsidR="00876448" w:rsidRPr="00876448" w:rsidRDefault="00876448" w:rsidP="00876448">
      <w:pPr>
        <w:shd w:val="clear" w:color="auto" w:fill="FFFFFF"/>
        <w:spacing w:after="0" w:line="288" w:lineRule="atLeast"/>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 </w:t>
      </w:r>
    </w:p>
    <w:p w:rsidR="00876448" w:rsidRPr="00876448" w:rsidRDefault="00876448" w:rsidP="00876448">
      <w:pPr>
        <w:shd w:val="clear" w:color="auto" w:fill="FFFFFF"/>
        <w:spacing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Заявителем в связи с __________________________________________________ (указать обстоятельства уплаты госпошлины) уплачена государственная пошлина в размере</w:t>
      </w:r>
      <w:proofErr w:type="gramStart"/>
      <w:r w:rsidRPr="00876448">
        <w:rPr>
          <w:rFonts w:ascii="Arial" w:eastAsia="Times New Roman" w:hAnsi="Arial" w:cs="Arial"/>
          <w:color w:val="000000"/>
          <w:sz w:val="21"/>
          <w:szCs w:val="21"/>
          <w:lang w:eastAsia="ru-RU"/>
        </w:rPr>
        <w:t xml:space="preserve"> ________ (_________) </w:t>
      </w:r>
      <w:proofErr w:type="gramEnd"/>
      <w:r w:rsidRPr="00876448">
        <w:rPr>
          <w:rFonts w:ascii="Arial" w:eastAsia="Times New Roman" w:hAnsi="Arial" w:cs="Arial"/>
          <w:color w:val="000000"/>
          <w:sz w:val="21"/>
          <w:szCs w:val="21"/>
          <w:lang w:eastAsia="ru-RU"/>
        </w:rPr>
        <w:t>рублей, что подтверждается _______________________________________________ (наименование и реквизиты платежного документа).</w:t>
      </w:r>
    </w:p>
    <w:p w:rsidR="00876448" w:rsidRPr="00876448" w:rsidRDefault="00876448" w:rsidP="00876448">
      <w:pPr>
        <w:shd w:val="clear" w:color="auto" w:fill="FFFFFF"/>
        <w:spacing w:before="168"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Ввиду _________________________________________________________________ (указать основания для возврата госпошлины в соответствии с п. 1 ст. 333.40 Налогового кодекса Российской Федерации) госпошлина подлежит возврату заявителю полностью (или: частично) в размере</w:t>
      </w:r>
      <w:proofErr w:type="gramStart"/>
      <w:r w:rsidRPr="00876448">
        <w:rPr>
          <w:rFonts w:ascii="Arial" w:eastAsia="Times New Roman" w:hAnsi="Arial" w:cs="Arial"/>
          <w:color w:val="000000"/>
          <w:sz w:val="21"/>
          <w:szCs w:val="21"/>
          <w:lang w:eastAsia="ru-RU"/>
        </w:rPr>
        <w:t xml:space="preserve"> _____________ (___________________) </w:t>
      </w:r>
      <w:proofErr w:type="gramEnd"/>
      <w:r w:rsidRPr="00876448">
        <w:rPr>
          <w:rFonts w:ascii="Arial" w:eastAsia="Times New Roman" w:hAnsi="Arial" w:cs="Arial"/>
          <w:color w:val="000000"/>
          <w:sz w:val="21"/>
          <w:szCs w:val="21"/>
          <w:lang w:eastAsia="ru-RU"/>
        </w:rPr>
        <w:t>рублей.</w:t>
      </w:r>
    </w:p>
    <w:p w:rsidR="00876448" w:rsidRPr="00876448" w:rsidRDefault="00876448" w:rsidP="00876448">
      <w:pPr>
        <w:shd w:val="clear" w:color="auto" w:fill="FFFFFF"/>
        <w:spacing w:before="168"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Согласно ст. 93 Гражданского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w:t>
      </w:r>
    </w:p>
    <w:p w:rsidR="00876448" w:rsidRPr="00876448" w:rsidRDefault="00876448" w:rsidP="00876448">
      <w:pPr>
        <w:shd w:val="clear" w:color="auto" w:fill="FFFFFF"/>
        <w:spacing w:before="168"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На основании изложенного, руководствуясь ст. 93 Гражданского процессуального кодекса Российской Федерации, ст. 333.40 Налогового кодекса Российской Федерации, прошу:</w:t>
      </w:r>
    </w:p>
    <w:p w:rsidR="00876448" w:rsidRPr="00876448" w:rsidRDefault="00876448" w:rsidP="00876448">
      <w:pPr>
        <w:shd w:val="clear" w:color="auto" w:fill="FFFFFF"/>
        <w:spacing w:before="168"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 xml:space="preserve">- вынести определение о полном (или: частичном) возврате излишне уплаченной (взысканной) суммы государственной пошлины </w:t>
      </w:r>
      <w:proofErr w:type="gramStart"/>
      <w:r w:rsidRPr="00876448">
        <w:rPr>
          <w:rFonts w:ascii="Arial" w:eastAsia="Times New Roman" w:hAnsi="Arial" w:cs="Arial"/>
          <w:color w:val="000000"/>
          <w:sz w:val="21"/>
          <w:szCs w:val="21"/>
          <w:lang w:eastAsia="ru-RU"/>
        </w:rPr>
        <w:t>за</w:t>
      </w:r>
      <w:proofErr w:type="gramEnd"/>
      <w:r w:rsidRPr="00876448">
        <w:rPr>
          <w:rFonts w:ascii="Arial" w:eastAsia="Times New Roman" w:hAnsi="Arial" w:cs="Arial"/>
          <w:color w:val="000000"/>
          <w:sz w:val="21"/>
          <w:szCs w:val="21"/>
          <w:lang w:eastAsia="ru-RU"/>
        </w:rPr>
        <w:t xml:space="preserve"> _________________________ в размере ____________ (_______________) рублей;</w:t>
      </w:r>
    </w:p>
    <w:p w:rsidR="00876448" w:rsidRPr="00876448" w:rsidRDefault="00876448" w:rsidP="00876448">
      <w:pPr>
        <w:shd w:val="clear" w:color="auto" w:fill="FFFFFF"/>
        <w:spacing w:before="168"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 выдать справку о возврате госпошлины для налогового органа.</w:t>
      </w:r>
    </w:p>
    <w:p w:rsidR="00876448" w:rsidRPr="00876448" w:rsidRDefault="00876448" w:rsidP="00876448">
      <w:pPr>
        <w:shd w:val="clear" w:color="auto" w:fill="FFFFFF"/>
        <w:spacing w:before="168"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Вариант.</w:t>
      </w:r>
    </w:p>
    <w:p w:rsidR="00876448" w:rsidRPr="00876448" w:rsidRDefault="00876448" w:rsidP="00876448">
      <w:pPr>
        <w:shd w:val="clear" w:color="auto" w:fill="FFFFFF"/>
        <w:spacing w:before="168"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 выдать копии документов, подтверждающих уплату государственной пошлины.</w:t>
      </w:r>
    </w:p>
    <w:p w:rsidR="00876448" w:rsidRPr="00876448" w:rsidRDefault="00876448" w:rsidP="00876448">
      <w:pPr>
        <w:shd w:val="clear" w:color="auto" w:fill="FFFFFF"/>
        <w:spacing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 </w:t>
      </w:r>
    </w:p>
    <w:p w:rsidR="00876448" w:rsidRPr="00876448" w:rsidRDefault="00876448" w:rsidP="00876448">
      <w:pPr>
        <w:shd w:val="clear" w:color="auto" w:fill="FFFFFF"/>
        <w:spacing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Приложение:</w:t>
      </w:r>
    </w:p>
    <w:p w:rsidR="00876448" w:rsidRPr="00876448" w:rsidRDefault="00876448" w:rsidP="00876448">
      <w:pPr>
        <w:shd w:val="clear" w:color="auto" w:fill="FFFFFF"/>
        <w:spacing w:before="168"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1. Доверенность представителя (или иные документы, подтверждающие полномочия представителя) от "___"__________ ____ г. N ___ (если заявление подписывается представителем заявителя).</w:t>
      </w:r>
    </w:p>
    <w:p w:rsidR="00876448" w:rsidRPr="00876448" w:rsidRDefault="00876448" w:rsidP="00876448">
      <w:pPr>
        <w:shd w:val="clear" w:color="auto" w:fill="FFFFFF"/>
        <w:spacing w:before="168"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2. Копия платежного документа от "___"__________ _____ г. N ____.</w:t>
      </w:r>
    </w:p>
    <w:p w:rsidR="00876448" w:rsidRPr="00876448" w:rsidRDefault="00876448" w:rsidP="00876448">
      <w:pPr>
        <w:shd w:val="clear" w:color="auto" w:fill="FFFFFF"/>
        <w:spacing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 </w:t>
      </w:r>
    </w:p>
    <w:p w:rsidR="00876448" w:rsidRPr="00876448" w:rsidRDefault="00876448" w:rsidP="00876448">
      <w:pPr>
        <w:shd w:val="clear" w:color="auto" w:fill="FFFFFF"/>
        <w:spacing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 xml:space="preserve">"___"__________ _____ </w:t>
      </w:r>
      <w:proofErr w:type="gramStart"/>
      <w:r w:rsidRPr="00876448">
        <w:rPr>
          <w:rFonts w:ascii="Arial" w:eastAsia="Times New Roman" w:hAnsi="Arial" w:cs="Arial"/>
          <w:color w:val="000000"/>
          <w:sz w:val="21"/>
          <w:szCs w:val="21"/>
          <w:lang w:eastAsia="ru-RU"/>
        </w:rPr>
        <w:t>г</w:t>
      </w:r>
      <w:proofErr w:type="gramEnd"/>
      <w:r w:rsidRPr="00876448">
        <w:rPr>
          <w:rFonts w:ascii="Arial" w:eastAsia="Times New Roman" w:hAnsi="Arial" w:cs="Arial"/>
          <w:color w:val="000000"/>
          <w:sz w:val="21"/>
          <w:szCs w:val="21"/>
          <w:lang w:eastAsia="ru-RU"/>
        </w:rPr>
        <w:t>.</w:t>
      </w:r>
    </w:p>
    <w:p w:rsidR="00876448" w:rsidRPr="00876448" w:rsidRDefault="00876448" w:rsidP="00876448">
      <w:pPr>
        <w:shd w:val="clear" w:color="auto" w:fill="FFFFFF"/>
        <w:spacing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 </w:t>
      </w:r>
    </w:p>
    <w:p w:rsidR="00876448" w:rsidRPr="00876448" w:rsidRDefault="00876448" w:rsidP="00876448">
      <w:pPr>
        <w:shd w:val="clear" w:color="auto" w:fill="FFFFFF"/>
        <w:spacing w:after="0" w:line="288" w:lineRule="atLeast"/>
        <w:ind w:firstLine="540"/>
        <w:jc w:val="both"/>
        <w:rPr>
          <w:rFonts w:ascii="Arial" w:eastAsia="Times New Roman" w:hAnsi="Arial" w:cs="Arial"/>
          <w:color w:val="000000"/>
          <w:sz w:val="21"/>
          <w:szCs w:val="21"/>
          <w:lang w:eastAsia="ru-RU"/>
        </w:rPr>
      </w:pPr>
      <w:r w:rsidRPr="00876448">
        <w:rPr>
          <w:rFonts w:ascii="Arial" w:eastAsia="Times New Roman" w:hAnsi="Arial" w:cs="Arial"/>
          <w:color w:val="000000"/>
          <w:sz w:val="21"/>
          <w:szCs w:val="21"/>
          <w:lang w:eastAsia="ru-RU"/>
        </w:rPr>
        <w:t>Заявитель (представитель): ____________________</w:t>
      </w:r>
    </w:p>
    <w:p w:rsidR="00876448" w:rsidRPr="00876448" w:rsidRDefault="00876448" w:rsidP="00876448">
      <w:pPr>
        <w:shd w:val="clear" w:color="auto" w:fill="FFFFFF"/>
        <w:spacing w:after="0" w:line="240" w:lineRule="auto"/>
        <w:ind w:firstLine="540"/>
        <w:jc w:val="both"/>
        <w:rPr>
          <w:rFonts w:ascii="Arial" w:eastAsia="Times New Roman" w:hAnsi="Arial" w:cs="Arial"/>
          <w:color w:val="000000"/>
          <w:sz w:val="20"/>
          <w:szCs w:val="20"/>
          <w:lang w:eastAsia="ru-RU"/>
        </w:rPr>
      </w:pPr>
      <w:bookmarkStart w:id="0" w:name="_GoBack"/>
      <w:bookmarkEnd w:id="0"/>
      <w:r w:rsidRPr="00876448">
        <w:rPr>
          <w:rFonts w:ascii="Arial" w:eastAsia="Times New Roman" w:hAnsi="Arial" w:cs="Arial"/>
          <w:color w:val="000000"/>
          <w:sz w:val="20"/>
          <w:szCs w:val="20"/>
          <w:lang w:eastAsia="ru-RU"/>
        </w:rPr>
        <w:lastRenderedPageBreak/>
        <w:t xml:space="preserve">Ст. 333.40 НК РФ, </w:t>
      </w:r>
      <w:proofErr w:type="gramStart"/>
      <w:r w:rsidRPr="00876448">
        <w:rPr>
          <w:rFonts w:ascii="Arial" w:eastAsia="Times New Roman" w:hAnsi="Arial" w:cs="Arial"/>
          <w:color w:val="000000"/>
          <w:sz w:val="20"/>
          <w:szCs w:val="20"/>
          <w:lang w:eastAsia="ru-RU"/>
        </w:rPr>
        <w:t>з</w:t>
      </w:r>
      <w:hyperlink r:id="rId5" w:history="1">
        <w:r w:rsidRPr="00876448">
          <w:rPr>
            <w:rFonts w:ascii="Arial" w:eastAsia="Times New Roman" w:hAnsi="Arial" w:cs="Arial"/>
            <w:color w:val="0066CC"/>
            <w:sz w:val="20"/>
            <w:szCs w:val="20"/>
            <w:u w:val="single"/>
            <w:lang w:eastAsia="ru-RU"/>
          </w:rPr>
          <w:t>аявление</w:t>
        </w:r>
        <w:proofErr w:type="gramEnd"/>
      </w:hyperlink>
      <w:r w:rsidRPr="00876448">
        <w:rPr>
          <w:rFonts w:ascii="Arial" w:eastAsia="Times New Roman" w:hAnsi="Arial" w:cs="Arial"/>
          <w:color w:val="000000"/>
          <w:sz w:val="20"/>
          <w:szCs w:val="20"/>
          <w:lang w:eastAsia="ru-RU"/>
        </w:rPr>
        <w:t> о возврате излишне уплаченной (взысканной) суммы государственной пошлины подается плательщиком государственной пошлины в орган (должностному лицу), уполномоченный совершать юридически значимые действия, за которые уплачена (взыскана) государственная пошлина.</w:t>
      </w:r>
    </w:p>
    <w:p w:rsidR="00876448" w:rsidRPr="00876448" w:rsidRDefault="00876448" w:rsidP="00876448">
      <w:pPr>
        <w:shd w:val="clear" w:color="auto" w:fill="FFFFFF"/>
        <w:spacing w:before="200" w:after="0" w:line="240" w:lineRule="auto"/>
        <w:ind w:firstLine="540"/>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Заявление о возврате излишне уплаченной (взысканной) суммы государственной пошлины может быть подано с использованием единого портала государственных и муниципальных услуг, региональных порталов государственных и муниципальных услуг и иных порталов, интегрированных с единой системой идентификац</w:t>
      </w:r>
      <w:proofErr w:type="gramStart"/>
      <w:r w:rsidRPr="00876448">
        <w:rPr>
          <w:rFonts w:ascii="Arial" w:eastAsia="Times New Roman" w:hAnsi="Arial" w:cs="Arial"/>
          <w:color w:val="000000"/>
          <w:sz w:val="20"/>
          <w:szCs w:val="20"/>
          <w:lang w:eastAsia="ru-RU"/>
        </w:rPr>
        <w:t>ии и ау</w:t>
      </w:r>
      <w:proofErr w:type="gramEnd"/>
      <w:r w:rsidRPr="00876448">
        <w:rPr>
          <w:rFonts w:ascii="Arial" w:eastAsia="Times New Roman" w:hAnsi="Arial" w:cs="Arial"/>
          <w:color w:val="000000"/>
          <w:sz w:val="20"/>
          <w:szCs w:val="20"/>
          <w:lang w:eastAsia="ru-RU"/>
        </w:rPr>
        <w:t>тентификации.</w:t>
      </w:r>
    </w:p>
    <w:p w:rsidR="00876448" w:rsidRPr="00876448" w:rsidRDefault="00876448" w:rsidP="00876448">
      <w:pPr>
        <w:shd w:val="clear" w:color="auto" w:fill="FFFFFF"/>
        <w:spacing w:after="0" w:line="240" w:lineRule="auto"/>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(абзац введен Федеральным </w:t>
      </w:r>
      <w:hyperlink r:id="rId6" w:history="1">
        <w:r w:rsidRPr="00876448">
          <w:rPr>
            <w:rFonts w:ascii="Arial" w:eastAsia="Times New Roman" w:hAnsi="Arial" w:cs="Arial"/>
            <w:color w:val="0066CC"/>
            <w:sz w:val="20"/>
            <w:szCs w:val="20"/>
            <w:u w:val="single"/>
            <w:lang w:eastAsia="ru-RU"/>
          </w:rPr>
          <w:t>законом</w:t>
        </w:r>
      </w:hyperlink>
      <w:r w:rsidRPr="00876448">
        <w:rPr>
          <w:rFonts w:ascii="Arial" w:eastAsia="Times New Roman" w:hAnsi="Arial" w:cs="Arial"/>
          <w:color w:val="000000"/>
          <w:sz w:val="20"/>
          <w:szCs w:val="20"/>
          <w:lang w:eastAsia="ru-RU"/>
        </w:rPr>
        <w:t> от 29.09.2019 N 325-ФЗ; в ред. Федерального </w:t>
      </w:r>
      <w:hyperlink r:id="rId7" w:history="1">
        <w:r w:rsidRPr="00876448">
          <w:rPr>
            <w:rFonts w:ascii="Arial" w:eastAsia="Times New Roman" w:hAnsi="Arial" w:cs="Arial"/>
            <w:color w:val="0066CC"/>
            <w:sz w:val="20"/>
            <w:szCs w:val="20"/>
            <w:u w:val="single"/>
            <w:lang w:eastAsia="ru-RU"/>
          </w:rPr>
          <w:t>закона</w:t>
        </w:r>
      </w:hyperlink>
      <w:r w:rsidRPr="00876448">
        <w:rPr>
          <w:rFonts w:ascii="Arial" w:eastAsia="Times New Roman" w:hAnsi="Arial" w:cs="Arial"/>
          <w:color w:val="000000"/>
          <w:sz w:val="20"/>
          <w:szCs w:val="20"/>
          <w:lang w:eastAsia="ru-RU"/>
        </w:rPr>
        <w:t> от 28.11.2025 N 425-ФЗ)</w:t>
      </w:r>
    </w:p>
    <w:p w:rsidR="00876448" w:rsidRPr="00876448" w:rsidRDefault="00876448" w:rsidP="00876448">
      <w:pPr>
        <w:shd w:val="clear" w:color="auto" w:fill="FFFFFF"/>
        <w:spacing w:before="200" w:after="0" w:line="240" w:lineRule="auto"/>
        <w:ind w:firstLine="540"/>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К заявлению о возврате излишне уплаченной (взысканной) суммы государственной пошлины прилагаются копии платежных документов.</w:t>
      </w:r>
    </w:p>
    <w:p w:rsidR="00876448" w:rsidRPr="00876448" w:rsidRDefault="00876448" w:rsidP="00876448">
      <w:pPr>
        <w:shd w:val="clear" w:color="auto" w:fill="FFFFFF"/>
        <w:spacing w:after="0" w:line="240" w:lineRule="auto"/>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(в ред. Федеральных законов от 29.09.2019 </w:t>
      </w:r>
      <w:hyperlink r:id="rId8" w:history="1">
        <w:r w:rsidRPr="00876448">
          <w:rPr>
            <w:rFonts w:ascii="Arial" w:eastAsia="Times New Roman" w:hAnsi="Arial" w:cs="Arial"/>
            <w:color w:val="0066CC"/>
            <w:sz w:val="20"/>
            <w:szCs w:val="20"/>
            <w:u w:val="single"/>
            <w:lang w:eastAsia="ru-RU"/>
          </w:rPr>
          <w:t>N 325-ФЗ</w:t>
        </w:r>
      </w:hyperlink>
      <w:r w:rsidRPr="00876448">
        <w:rPr>
          <w:rFonts w:ascii="Arial" w:eastAsia="Times New Roman" w:hAnsi="Arial" w:cs="Arial"/>
          <w:color w:val="000000"/>
          <w:sz w:val="20"/>
          <w:szCs w:val="20"/>
          <w:lang w:eastAsia="ru-RU"/>
        </w:rPr>
        <w:t>, от 28.12.2022 </w:t>
      </w:r>
      <w:hyperlink r:id="rId9" w:history="1">
        <w:r w:rsidRPr="00876448">
          <w:rPr>
            <w:rFonts w:ascii="Arial" w:eastAsia="Times New Roman" w:hAnsi="Arial" w:cs="Arial"/>
            <w:color w:val="0066CC"/>
            <w:sz w:val="20"/>
            <w:szCs w:val="20"/>
            <w:u w:val="single"/>
            <w:lang w:eastAsia="ru-RU"/>
          </w:rPr>
          <w:t>N 565-ФЗ</w:t>
        </w:r>
      </w:hyperlink>
      <w:r w:rsidRPr="00876448">
        <w:rPr>
          <w:rFonts w:ascii="Arial" w:eastAsia="Times New Roman" w:hAnsi="Arial" w:cs="Arial"/>
          <w:color w:val="000000"/>
          <w:sz w:val="20"/>
          <w:szCs w:val="20"/>
          <w:lang w:eastAsia="ru-RU"/>
        </w:rPr>
        <w:t>)</w:t>
      </w:r>
    </w:p>
    <w:p w:rsidR="00876448" w:rsidRPr="00876448" w:rsidRDefault="00876448" w:rsidP="00876448">
      <w:pPr>
        <w:shd w:val="clear" w:color="auto" w:fill="FFFFFF"/>
        <w:spacing w:before="200" w:after="0" w:line="240" w:lineRule="auto"/>
        <w:ind w:firstLine="540"/>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Решение о возврате плательщику излишне уплаченной (взысканной) суммы государственной пошлины принимает орган (должностное лицо), осуществляющий действия, за которые уплачена (взыскана) государственная пошлина.</w:t>
      </w:r>
    </w:p>
    <w:p w:rsidR="00876448" w:rsidRPr="00876448" w:rsidRDefault="00876448" w:rsidP="00876448">
      <w:pPr>
        <w:shd w:val="clear" w:color="auto" w:fill="FFFFFF"/>
        <w:spacing w:before="200" w:after="0" w:line="240" w:lineRule="auto"/>
        <w:ind w:firstLine="540"/>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Абзац утратил силу с 1 января 2023 года. - Федеральный </w:t>
      </w:r>
      <w:hyperlink r:id="rId10" w:history="1">
        <w:r w:rsidRPr="00876448">
          <w:rPr>
            <w:rFonts w:ascii="Arial" w:eastAsia="Times New Roman" w:hAnsi="Arial" w:cs="Arial"/>
            <w:color w:val="0066CC"/>
            <w:sz w:val="20"/>
            <w:szCs w:val="20"/>
            <w:u w:val="single"/>
            <w:lang w:eastAsia="ru-RU"/>
          </w:rPr>
          <w:t>закон</w:t>
        </w:r>
      </w:hyperlink>
      <w:r w:rsidRPr="00876448">
        <w:rPr>
          <w:rFonts w:ascii="Arial" w:eastAsia="Times New Roman" w:hAnsi="Arial" w:cs="Arial"/>
          <w:color w:val="000000"/>
          <w:sz w:val="20"/>
          <w:szCs w:val="20"/>
          <w:lang w:eastAsia="ru-RU"/>
        </w:rPr>
        <w:t> от 14.07.2022 N 263-ФЗ.</w:t>
      </w:r>
    </w:p>
    <w:p w:rsidR="00876448" w:rsidRPr="00876448" w:rsidRDefault="00876448" w:rsidP="00876448">
      <w:pPr>
        <w:shd w:val="clear" w:color="auto" w:fill="FFFFFF"/>
        <w:spacing w:before="200" w:after="0" w:line="240" w:lineRule="auto"/>
        <w:ind w:firstLine="540"/>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Возврат излишне уплаченной (взысканной) суммы государственной пошлины осуществляется органом Федерального казначейства на счет, открытый плательщику государственной пошлины в банке.</w:t>
      </w:r>
    </w:p>
    <w:p w:rsidR="00876448" w:rsidRPr="00876448" w:rsidRDefault="00876448" w:rsidP="00876448">
      <w:pPr>
        <w:shd w:val="clear" w:color="auto" w:fill="FFFFFF"/>
        <w:spacing w:after="0" w:line="240" w:lineRule="auto"/>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w:t>
      </w:r>
      <w:proofErr w:type="gramStart"/>
      <w:r w:rsidRPr="00876448">
        <w:rPr>
          <w:rFonts w:ascii="Arial" w:eastAsia="Times New Roman" w:hAnsi="Arial" w:cs="Arial"/>
          <w:color w:val="000000"/>
          <w:sz w:val="20"/>
          <w:szCs w:val="20"/>
          <w:lang w:eastAsia="ru-RU"/>
        </w:rPr>
        <w:t>в</w:t>
      </w:r>
      <w:proofErr w:type="gramEnd"/>
      <w:r w:rsidRPr="00876448">
        <w:rPr>
          <w:rFonts w:ascii="Arial" w:eastAsia="Times New Roman" w:hAnsi="Arial" w:cs="Arial"/>
          <w:color w:val="000000"/>
          <w:sz w:val="20"/>
          <w:szCs w:val="20"/>
          <w:lang w:eastAsia="ru-RU"/>
        </w:rPr>
        <w:t xml:space="preserve"> ред. Федерального </w:t>
      </w:r>
      <w:hyperlink r:id="rId11" w:history="1">
        <w:r w:rsidRPr="00876448">
          <w:rPr>
            <w:rFonts w:ascii="Arial" w:eastAsia="Times New Roman" w:hAnsi="Arial" w:cs="Arial"/>
            <w:color w:val="0066CC"/>
            <w:sz w:val="20"/>
            <w:szCs w:val="20"/>
            <w:u w:val="single"/>
            <w:lang w:eastAsia="ru-RU"/>
          </w:rPr>
          <w:t>закона</w:t>
        </w:r>
      </w:hyperlink>
      <w:r w:rsidRPr="00876448">
        <w:rPr>
          <w:rFonts w:ascii="Arial" w:eastAsia="Times New Roman" w:hAnsi="Arial" w:cs="Arial"/>
          <w:color w:val="000000"/>
          <w:sz w:val="20"/>
          <w:szCs w:val="20"/>
          <w:lang w:eastAsia="ru-RU"/>
        </w:rPr>
        <w:t> от 08.08.2024 N 259-ФЗ)</w:t>
      </w:r>
    </w:p>
    <w:p w:rsidR="00876448" w:rsidRPr="00876448" w:rsidRDefault="00876448" w:rsidP="00876448">
      <w:pPr>
        <w:shd w:val="clear" w:color="auto" w:fill="FFFFFF"/>
        <w:spacing w:before="200" w:after="0" w:line="240" w:lineRule="auto"/>
        <w:ind w:firstLine="540"/>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Заявление о возврате излишне уплаченной (взысканной) суммы государственной пошлины по делам, рассматриваемым в судах, а также мировыми судьями, подается плательщиком государственной пошлины в налоговый орган по месту нахождения суда, в котором рассматривалось дело, либо в налоговый орган по месту учета указанного плательщика государственной пошлины.</w:t>
      </w:r>
    </w:p>
    <w:p w:rsidR="00876448" w:rsidRPr="00876448" w:rsidRDefault="00876448" w:rsidP="00876448">
      <w:pPr>
        <w:shd w:val="clear" w:color="auto" w:fill="FFFFFF"/>
        <w:spacing w:after="0" w:line="240" w:lineRule="auto"/>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(в ред. Федерального </w:t>
      </w:r>
      <w:hyperlink r:id="rId12" w:history="1">
        <w:r w:rsidRPr="00876448">
          <w:rPr>
            <w:rFonts w:ascii="Arial" w:eastAsia="Times New Roman" w:hAnsi="Arial" w:cs="Arial"/>
            <w:color w:val="0066CC"/>
            <w:sz w:val="20"/>
            <w:szCs w:val="20"/>
            <w:u w:val="single"/>
            <w:lang w:eastAsia="ru-RU"/>
          </w:rPr>
          <w:t>закона</w:t>
        </w:r>
      </w:hyperlink>
      <w:r w:rsidRPr="00876448">
        <w:rPr>
          <w:rFonts w:ascii="Arial" w:eastAsia="Times New Roman" w:hAnsi="Arial" w:cs="Arial"/>
          <w:color w:val="000000"/>
          <w:sz w:val="20"/>
          <w:szCs w:val="20"/>
          <w:lang w:eastAsia="ru-RU"/>
        </w:rPr>
        <w:t> от 14.07.2022 N 263-ФЗ)</w:t>
      </w:r>
    </w:p>
    <w:p w:rsidR="00876448" w:rsidRPr="00876448" w:rsidRDefault="00876448" w:rsidP="00876448">
      <w:pPr>
        <w:shd w:val="clear" w:color="auto" w:fill="FFFFFF"/>
        <w:spacing w:before="200" w:after="0" w:line="240" w:lineRule="auto"/>
        <w:ind w:firstLine="540"/>
        <w:jc w:val="both"/>
        <w:rPr>
          <w:rFonts w:ascii="Arial" w:eastAsia="Times New Roman" w:hAnsi="Arial" w:cs="Arial"/>
          <w:color w:val="000000"/>
          <w:sz w:val="20"/>
          <w:szCs w:val="20"/>
          <w:lang w:eastAsia="ru-RU"/>
        </w:rPr>
      </w:pPr>
      <w:proofErr w:type="gramStart"/>
      <w:r w:rsidRPr="00876448">
        <w:rPr>
          <w:rFonts w:ascii="Arial" w:eastAsia="Times New Roman" w:hAnsi="Arial" w:cs="Arial"/>
          <w:color w:val="000000"/>
          <w:sz w:val="20"/>
          <w:szCs w:val="20"/>
          <w:lang w:eastAsia="ru-RU"/>
        </w:rPr>
        <w:t>К заявлению о возврате излишне уплаченной (взысканной) суммы государственной пошлины по делам, рассматриваемым судами общей юрисдикции, арбитражными судами, Верховным Судом Российской Федерации, Конституционным Судом Российской Федерации, мировыми судьями, прилагаются решения, определения или справки судов об обстоятельствах, являющихся основанием для полного или частичного возврата излишне уплаченной (взысканной) суммы государственной пошлины, а также копии платежных документов.</w:t>
      </w:r>
      <w:proofErr w:type="gramEnd"/>
    </w:p>
    <w:p w:rsidR="00876448" w:rsidRPr="00876448" w:rsidRDefault="00876448" w:rsidP="00876448">
      <w:pPr>
        <w:shd w:val="clear" w:color="auto" w:fill="FFFFFF"/>
        <w:spacing w:after="0" w:line="240" w:lineRule="auto"/>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(в ред. Федеральных законов от 28.06.2014 </w:t>
      </w:r>
      <w:hyperlink r:id="rId13" w:history="1">
        <w:r w:rsidRPr="00876448">
          <w:rPr>
            <w:rFonts w:ascii="Arial" w:eastAsia="Times New Roman" w:hAnsi="Arial" w:cs="Arial"/>
            <w:color w:val="0066CC"/>
            <w:sz w:val="20"/>
            <w:szCs w:val="20"/>
            <w:u w:val="single"/>
            <w:lang w:eastAsia="ru-RU"/>
          </w:rPr>
          <w:t>N 198-ФЗ</w:t>
        </w:r>
      </w:hyperlink>
      <w:r w:rsidRPr="00876448">
        <w:rPr>
          <w:rFonts w:ascii="Arial" w:eastAsia="Times New Roman" w:hAnsi="Arial" w:cs="Arial"/>
          <w:color w:val="000000"/>
          <w:sz w:val="20"/>
          <w:szCs w:val="20"/>
          <w:lang w:eastAsia="ru-RU"/>
        </w:rPr>
        <w:t>, от 30.11.2016 </w:t>
      </w:r>
      <w:hyperlink r:id="rId14" w:history="1">
        <w:r w:rsidRPr="00876448">
          <w:rPr>
            <w:rFonts w:ascii="Arial" w:eastAsia="Times New Roman" w:hAnsi="Arial" w:cs="Arial"/>
            <w:color w:val="0066CC"/>
            <w:sz w:val="20"/>
            <w:szCs w:val="20"/>
            <w:u w:val="single"/>
            <w:lang w:eastAsia="ru-RU"/>
          </w:rPr>
          <w:t>N 401-ФЗ</w:t>
        </w:r>
      </w:hyperlink>
      <w:r w:rsidRPr="00876448">
        <w:rPr>
          <w:rFonts w:ascii="Arial" w:eastAsia="Times New Roman" w:hAnsi="Arial" w:cs="Arial"/>
          <w:color w:val="000000"/>
          <w:sz w:val="20"/>
          <w:szCs w:val="20"/>
          <w:lang w:eastAsia="ru-RU"/>
        </w:rPr>
        <w:t>, от 14.07.2022 </w:t>
      </w:r>
      <w:hyperlink r:id="rId15" w:history="1">
        <w:r w:rsidRPr="00876448">
          <w:rPr>
            <w:rFonts w:ascii="Arial" w:eastAsia="Times New Roman" w:hAnsi="Arial" w:cs="Arial"/>
            <w:color w:val="0066CC"/>
            <w:sz w:val="20"/>
            <w:szCs w:val="20"/>
            <w:u w:val="single"/>
            <w:lang w:eastAsia="ru-RU"/>
          </w:rPr>
          <w:t>N 306-ФЗ</w:t>
        </w:r>
      </w:hyperlink>
      <w:r w:rsidRPr="00876448">
        <w:rPr>
          <w:rFonts w:ascii="Arial" w:eastAsia="Times New Roman" w:hAnsi="Arial" w:cs="Arial"/>
          <w:color w:val="000000"/>
          <w:sz w:val="20"/>
          <w:szCs w:val="20"/>
          <w:lang w:eastAsia="ru-RU"/>
        </w:rPr>
        <w:t>, от 28.12.2022 </w:t>
      </w:r>
      <w:hyperlink r:id="rId16" w:history="1">
        <w:r w:rsidRPr="00876448">
          <w:rPr>
            <w:rFonts w:ascii="Arial" w:eastAsia="Times New Roman" w:hAnsi="Arial" w:cs="Arial"/>
            <w:color w:val="0066CC"/>
            <w:sz w:val="20"/>
            <w:szCs w:val="20"/>
            <w:u w:val="single"/>
            <w:lang w:eastAsia="ru-RU"/>
          </w:rPr>
          <w:t>N 565-ФЗ</w:t>
        </w:r>
      </w:hyperlink>
      <w:r w:rsidRPr="00876448">
        <w:rPr>
          <w:rFonts w:ascii="Arial" w:eastAsia="Times New Roman" w:hAnsi="Arial" w:cs="Arial"/>
          <w:color w:val="000000"/>
          <w:sz w:val="20"/>
          <w:szCs w:val="20"/>
          <w:lang w:eastAsia="ru-RU"/>
        </w:rPr>
        <w:t>)</w:t>
      </w:r>
    </w:p>
    <w:p w:rsidR="00876448" w:rsidRPr="00876448" w:rsidRDefault="00876448" w:rsidP="00876448">
      <w:pPr>
        <w:shd w:val="clear" w:color="auto" w:fill="FFFFFF"/>
        <w:spacing w:before="200" w:after="0" w:line="240" w:lineRule="auto"/>
        <w:ind w:firstLine="540"/>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Заявление о возврате излишне уплаченной (взысканной) суммы государственной пошлины может быть подано в течение трех лет со дня уплаты указанной суммы, если иное не предусмотрено настоящим пунктом.</w:t>
      </w:r>
    </w:p>
    <w:p w:rsidR="00876448" w:rsidRPr="00876448" w:rsidRDefault="00876448" w:rsidP="00876448">
      <w:pPr>
        <w:shd w:val="clear" w:color="auto" w:fill="FFFFFF"/>
        <w:spacing w:after="0" w:line="240" w:lineRule="auto"/>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(в ред. Федерального </w:t>
      </w:r>
      <w:hyperlink r:id="rId17" w:history="1">
        <w:r w:rsidRPr="00876448">
          <w:rPr>
            <w:rFonts w:ascii="Arial" w:eastAsia="Times New Roman" w:hAnsi="Arial" w:cs="Arial"/>
            <w:color w:val="0066CC"/>
            <w:sz w:val="20"/>
            <w:szCs w:val="20"/>
            <w:u w:val="single"/>
            <w:lang w:eastAsia="ru-RU"/>
          </w:rPr>
          <w:t>закона</w:t>
        </w:r>
      </w:hyperlink>
      <w:r w:rsidRPr="00876448">
        <w:rPr>
          <w:rFonts w:ascii="Arial" w:eastAsia="Times New Roman" w:hAnsi="Arial" w:cs="Arial"/>
          <w:color w:val="000000"/>
          <w:sz w:val="20"/>
          <w:szCs w:val="20"/>
          <w:lang w:eastAsia="ru-RU"/>
        </w:rPr>
        <w:t> от 31.07.2023 N 389-ФЗ)</w:t>
      </w:r>
    </w:p>
    <w:p w:rsidR="00876448" w:rsidRPr="00876448" w:rsidRDefault="00876448" w:rsidP="00876448">
      <w:pPr>
        <w:shd w:val="clear" w:color="auto" w:fill="FFFFFF"/>
        <w:spacing w:before="200" w:after="0" w:line="240" w:lineRule="auto"/>
        <w:ind w:firstLine="540"/>
        <w:jc w:val="both"/>
        <w:rPr>
          <w:rFonts w:ascii="Arial" w:eastAsia="Times New Roman" w:hAnsi="Arial" w:cs="Arial"/>
          <w:color w:val="000000"/>
          <w:sz w:val="20"/>
          <w:szCs w:val="20"/>
          <w:lang w:eastAsia="ru-RU"/>
        </w:rPr>
      </w:pPr>
      <w:proofErr w:type="gramStart"/>
      <w:r w:rsidRPr="00876448">
        <w:rPr>
          <w:rFonts w:ascii="Arial" w:eastAsia="Times New Roman" w:hAnsi="Arial" w:cs="Arial"/>
          <w:color w:val="000000"/>
          <w:sz w:val="20"/>
          <w:szCs w:val="20"/>
          <w:lang w:eastAsia="ru-RU"/>
        </w:rPr>
        <w:t>Заявление о возврате излишне уплаченной (взысканной) суммы государственной пошлины в случаях, предусмотренных </w:t>
      </w:r>
      <w:hyperlink r:id="rId18" w:history="1">
        <w:r w:rsidRPr="00876448">
          <w:rPr>
            <w:rFonts w:ascii="Arial" w:eastAsia="Times New Roman" w:hAnsi="Arial" w:cs="Arial"/>
            <w:color w:val="0066CC"/>
            <w:sz w:val="20"/>
            <w:szCs w:val="20"/>
            <w:u w:val="single"/>
            <w:lang w:eastAsia="ru-RU"/>
          </w:rPr>
          <w:t>подпунктом 10 пункта 1 статьи 333.20</w:t>
        </w:r>
      </w:hyperlink>
      <w:r w:rsidRPr="00876448">
        <w:rPr>
          <w:rFonts w:ascii="Arial" w:eastAsia="Times New Roman" w:hAnsi="Arial" w:cs="Arial"/>
          <w:color w:val="000000"/>
          <w:sz w:val="20"/>
          <w:szCs w:val="20"/>
          <w:lang w:eastAsia="ru-RU"/>
        </w:rPr>
        <w:t>, </w:t>
      </w:r>
      <w:hyperlink r:id="rId19" w:history="1">
        <w:r w:rsidRPr="00876448">
          <w:rPr>
            <w:rFonts w:ascii="Arial" w:eastAsia="Times New Roman" w:hAnsi="Arial" w:cs="Arial"/>
            <w:color w:val="0066CC"/>
            <w:sz w:val="20"/>
            <w:szCs w:val="20"/>
            <w:u w:val="single"/>
            <w:lang w:eastAsia="ru-RU"/>
          </w:rPr>
          <w:t>подпунктом 3 пункта 1 статьи 333.22</w:t>
        </w:r>
      </w:hyperlink>
      <w:r w:rsidRPr="00876448">
        <w:rPr>
          <w:rFonts w:ascii="Arial" w:eastAsia="Times New Roman" w:hAnsi="Arial" w:cs="Arial"/>
          <w:color w:val="000000"/>
          <w:sz w:val="20"/>
          <w:szCs w:val="20"/>
          <w:lang w:eastAsia="ru-RU"/>
        </w:rPr>
        <w:t> настоящего Кодекса и </w:t>
      </w:r>
      <w:hyperlink r:id="rId20" w:history="1">
        <w:r w:rsidRPr="00876448">
          <w:rPr>
            <w:rFonts w:ascii="Arial" w:eastAsia="Times New Roman" w:hAnsi="Arial" w:cs="Arial"/>
            <w:color w:val="0066CC"/>
            <w:sz w:val="20"/>
            <w:szCs w:val="20"/>
            <w:u w:val="single"/>
            <w:lang w:eastAsia="ru-RU"/>
          </w:rPr>
          <w:t>подпунктом 3 пункта 1</w:t>
        </w:r>
      </w:hyperlink>
      <w:r w:rsidRPr="00876448">
        <w:rPr>
          <w:rFonts w:ascii="Arial" w:eastAsia="Times New Roman" w:hAnsi="Arial" w:cs="Arial"/>
          <w:color w:val="000000"/>
          <w:sz w:val="20"/>
          <w:szCs w:val="20"/>
          <w:lang w:eastAsia="ru-RU"/>
        </w:rPr>
        <w:t> настоящей статьи, может быть подано в течение трех лет со дня вступления в законную силу судебного акта, являющегося основанием для возврата излишне уплаченной (взысканной) суммы государственной пошлины.</w:t>
      </w:r>
      <w:proofErr w:type="gramEnd"/>
    </w:p>
    <w:p w:rsidR="00876448" w:rsidRPr="00876448" w:rsidRDefault="00876448" w:rsidP="00876448">
      <w:pPr>
        <w:shd w:val="clear" w:color="auto" w:fill="FFFFFF"/>
        <w:spacing w:after="0" w:line="240" w:lineRule="auto"/>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(абзац введен Федеральным </w:t>
      </w:r>
      <w:hyperlink r:id="rId21" w:history="1">
        <w:r w:rsidRPr="00876448">
          <w:rPr>
            <w:rFonts w:ascii="Arial" w:eastAsia="Times New Roman" w:hAnsi="Arial" w:cs="Arial"/>
            <w:color w:val="0066CC"/>
            <w:sz w:val="20"/>
            <w:szCs w:val="20"/>
            <w:u w:val="single"/>
            <w:lang w:eastAsia="ru-RU"/>
          </w:rPr>
          <w:t>законом</w:t>
        </w:r>
      </w:hyperlink>
      <w:r w:rsidRPr="00876448">
        <w:rPr>
          <w:rFonts w:ascii="Arial" w:eastAsia="Times New Roman" w:hAnsi="Arial" w:cs="Arial"/>
          <w:color w:val="000000"/>
          <w:sz w:val="20"/>
          <w:szCs w:val="20"/>
          <w:lang w:eastAsia="ru-RU"/>
        </w:rPr>
        <w:t> от 31.07.2023 N 389-ФЗ)</w:t>
      </w:r>
    </w:p>
    <w:p w:rsidR="00876448" w:rsidRPr="00876448" w:rsidRDefault="00876448" w:rsidP="00876448">
      <w:pPr>
        <w:shd w:val="clear" w:color="auto" w:fill="FFFFFF"/>
        <w:spacing w:before="200" w:after="0" w:line="240" w:lineRule="auto"/>
        <w:ind w:firstLine="540"/>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Возврат излишне уплаченной (взысканной) суммы государственной пошлины производится в течение одного месяца со дня подачи указанного заявления о возврате.</w:t>
      </w:r>
    </w:p>
    <w:p w:rsidR="00876448" w:rsidRPr="00876448" w:rsidRDefault="00876448" w:rsidP="00876448">
      <w:pPr>
        <w:shd w:val="clear" w:color="auto" w:fill="FFFFFF"/>
        <w:spacing w:after="0" w:line="240" w:lineRule="auto"/>
        <w:jc w:val="both"/>
        <w:rPr>
          <w:rFonts w:ascii="Arial" w:eastAsia="Times New Roman" w:hAnsi="Arial" w:cs="Arial"/>
          <w:color w:val="000000"/>
          <w:sz w:val="20"/>
          <w:szCs w:val="20"/>
          <w:lang w:eastAsia="ru-RU"/>
        </w:rPr>
      </w:pPr>
      <w:r w:rsidRPr="00876448">
        <w:rPr>
          <w:rFonts w:ascii="Arial" w:eastAsia="Times New Roman" w:hAnsi="Arial" w:cs="Arial"/>
          <w:color w:val="000000"/>
          <w:sz w:val="20"/>
          <w:szCs w:val="20"/>
          <w:lang w:eastAsia="ru-RU"/>
        </w:rPr>
        <w:t>(в ред. Федерального </w:t>
      </w:r>
      <w:hyperlink r:id="rId22" w:history="1">
        <w:r w:rsidRPr="00876448">
          <w:rPr>
            <w:rFonts w:ascii="Arial" w:eastAsia="Times New Roman" w:hAnsi="Arial" w:cs="Arial"/>
            <w:color w:val="0066CC"/>
            <w:sz w:val="20"/>
            <w:szCs w:val="20"/>
            <w:u w:val="single"/>
            <w:lang w:eastAsia="ru-RU"/>
          </w:rPr>
          <w:t>закона</w:t>
        </w:r>
      </w:hyperlink>
      <w:r w:rsidRPr="00876448">
        <w:rPr>
          <w:rFonts w:ascii="Arial" w:eastAsia="Times New Roman" w:hAnsi="Arial" w:cs="Arial"/>
          <w:color w:val="000000"/>
          <w:sz w:val="20"/>
          <w:szCs w:val="20"/>
          <w:lang w:eastAsia="ru-RU"/>
        </w:rPr>
        <w:t> от 27.07.2006 N 137-ФЗ)</w:t>
      </w:r>
    </w:p>
    <w:p w:rsidR="00AE1099" w:rsidRPr="000052A3" w:rsidRDefault="00AE1099">
      <w:pPr>
        <w:rPr>
          <w:sz w:val="20"/>
          <w:szCs w:val="20"/>
        </w:rPr>
      </w:pPr>
    </w:p>
    <w:sectPr w:rsidR="00AE1099" w:rsidRPr="000052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1583"/>
    <w:rsid w:val="000052A3"/>
    <w:rsid w:val="00201583"/>
    <w:rsid w:val="00876448"/>
    <w:rsid w:val="00AE10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133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2224&amp;dst=100574" TargetMode="External"/><Relationship Id="rId13" Type="http://schemas.openxmlformats.org/officeDocument/2006/relationships/hyperlink" Target="https://login.consultant.ru/link/?req=doc&amp;base=LAW&amp;n=164867&amp;dst=100095" TargetMode="External"/><Relationship Id="rId18" Type="http://schemas.openxmlformats.org/officeDocument/2006/relationships/hyperlink" Target="https://login.consultant.ru/link/?req=doc&amp;base=LAW&amp;n=519179&amp;dst=826" TargetMode="External"/><Relationship Id="rId3" Type="http://schemas.openxmlformats.org/officeDocument/2006/relationships/settings" Target="settings.xml"/><Relationship Id="rId21" Type="http://schemas.openxmlformats.org/officeDocument/2006/relationships/hyperlink" Target="https://login.consultant.ru/link/?req=doc&amp;base=LAW&amp;n=520116&amp;dst=101150" TargetMode="External"/><Relationship Id="rId7" Type="http://schemas.openxmlformats.org/officeDocument/2006/relationships/hyperlink" Target="https://login.consultant.ru/link/?req=doc&amp;base=LAW&amp;n=537936&amp;dst=101254" TargetMode="External"/><Relationship Id="rId12" Type="http://schemas.openxmlformats.org/officeDocument/2006/relationships/hyperlink" Target="https://login.consultant.ru/link/?req=doc&amp;base=LAW&amp;n=520281&amp;dst=100863" TargetMode="External"/><Relationship Id="rId17" Type="http://schemas.openxmlformats.org/officeDocument/2006/relationships/hyperlink" Target="https://login.consultant.ru/link/?req=doc&amp;base=LAW&amp;n=520116&amp;dst=101149" TargetMode="External"/><Relationship Id="rId2" Type="http://schemas.microsoft.com/office/2007/relationships/stylesWithEffects" Target="stylesWithEffects.xml"/><Relationship Id="rId16" Type="http://schemas.openxmlformats.org/officeDocument/2006/relationships/hyperlink" Target="https://login.consultant.ru/link/?req=doc&amp;base=LAW&amp;n=520145&amp;dst=100150" TargetMode="External"/><Relationship Id="rId20" Type="http://schemas.openxmlformats.org/officeDocument/2006/relationships/hyperlink" Target="https://login.consultant.ru/link/?req=doc&amp;base=LAW&amp;n=519179&amp;dst=11649" TargetMode="External"/><Relationship Id="rId1" Type="http://schemas.openxmlformats.org/officeDocument/2006/relationships/styles" Target="styles.xml"/><Relationship Id="rId6" Type="http://schemas.openxmlformats.org/officeDocument/2006/relationships/hyperlink" Target="https://login.consultant.ru/link/?req=doc&amp;base=LAW&amp;n=422224&amp;dst=100572" TargetMode="External"/><Relationship Id="rId11" Type="http://schemas.openxmlformats.org/officeDocument/2006/relationships/hyperlink" Target="https://login.consultant.ru/link/?req=doc&amp;base=LAW&amp;n=520123&amp;dst=100512" TargetMode="External"/><Relationship Id="rId24" Type="http://schemas.openxmlformats.org/officeDocument/2006/relationships/theme" Target="theme/theme1.xml"/><Relationship Id="rId5" Type="http://schemas.openxmlformats.org/officeDocument/2006/relationships/hyperlink" Target="https://login.consultant.ru/link/?req=doc&amp;base=LAW&amp;n=521798&amp;dst=101371" TargetMode="External"/><Relationship Id="rId15" Type="http://schemas.openxmlformats.org/officeDocument/2006/relationships/hyperlink" Target="https://login.consultant.ru/link/?req=doc&amp;base=LAW&amp;n=421887&amp;dst=100015" TargetMode="External"/><Relationship Id="rId23" Type="http://schemas.openxmlformats.org/officeDocument/2006/relationships/fontTable" Target="fontTable.xml"/><Relationship Id="rId10" Type="http://schemas.openxmlformats.org/officeDocument/2006/relationships/hyperlink" Target="https://login.consultant.ru/link/?req=doc&amp;base=LAW&amp;n=520281&amp;dst=100862" TargetMode="External"/><Relationship Id="rId19" Type="http://schemas.openxmlformats.org/officeDocument/2006/relationships/hyperlink" Target="https://login.consultant.ru/link/?req=doc&amp;base=LAW&amp;n=519179&amp;dst=862" TargetMode="External"/><Relationship Id="rId4" Type="http://schemas.openxmlformats.org/officeDocument/2006/relationships/webSettings" Target="webSettings.xml"/><Relationship Id="rId9" Type="http://schemas.openxmlformats.org/officeDocument/2006/relationships/hyperlink" Target="https://login.consultant.ru/link/?req=doc&amp;base=LAW&amp;n=520145&amp;dst=100149" TargetMode="External"/><Relationship Id="rId14" Type="http://schemas.openxmlformats.org/officeDocument/2006/relationships/hyperlink" Target="https://login.consultant.ru/link/?req=doc&amp;base=LAW&amp;n=389246&amp;dst=100461" TargetMode="External"/><Relationship Id="rId22" Type="http://schemas.openxmlformats.org/officeDocument/2006/relationships/hyperlink" Target="https://login.consultant.ru/link/?req=doc&amp;base=LAW&amp;n=520134&amp;dst=1010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1044</Words>
  <Characters>5951</Characters>
  <Application>Microsoft Office Word</Application>
  <DocSecurity>0</DocSecurity>
  <Lines>49</Lines>
  <Paragraphs>13</Paragraphs>
  <ScaleCrop>false</ScaleCrop>
  <Company/>
  <LinksUpToDate>false</LinksUpToDate>
  <CharactersWithSpaces>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xUser</dc:creator>
  <cp:keywords/>
  <dc:description/>
  <cp:lastModifiedBy>xUser</cp:lastModifiedBy>
  <cp:revision>3</cp:revision>
  <dcterms:created xsi:type="dcterms:W3CDTF">2026-10-06T13:04:00Z</dcterms:created>
  <dcterms:modified xsi:type="dcterms:W3CDTF">2026-10-06T13:05:00Z</dcterms:modified>
</cp:coreProperties>
</file>