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12" w:rsidRDefault="00B16D12" w:rsidP="00C34D1D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826C26" w:rsidRDefault="00B16D12" w:rsidP="00C34D1D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Целинного районного суда Курганской области </w:t>
      </w:r>
    </w:p>
    <w:p w:rsidR="00C34D1D" w:rsidRDefault="001965F5" w:rsidP="00C34D1D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 декабря 2019  года № 16</w:t>
      </w:r>
    </w:p>
    <w:p w:rsidR="00B16D12" w:rsidRDefault="00B16D12" w:rsidP="00C34D1D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:rsidR="00C34D1D" w:rsidRDefault="00C34D1D" w:rsidP="00C34D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61CB" w:rsidRPr="00C34D1D" w:rsidRDefault="006961CB" w:rsidP="00C34D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4D1D" w:rsidRPr="00C34D1D" w:rsidRDefault="00C34D1D" w:rsidP="00C34D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D1D">
        <w:rPr>
          <w:rFonts w:ascii="Times New Roman" w:hAnsi="Times New Roman" w:cs="Times New Roman"/>
          <w:sz w:val="28"/>
          <w:szCs w:val="28"/>
        </w:rPr>
        <w:t>РЕГЛАМЕНТ</w:t>
      </w:r>
    </w:p>
    <w:p w:rsidR="00C34D1D" w:rsidRDefault="00C34D1D" w:rsidP="00C34D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D1D">
        <w:rPr>
          <w:rFonts w:ascii="Times New Roman" w:hAnsi="Times New Roman" w:cs="Times New Roman"/>
          <w:sz w:val="28"/>
          <w:szCs w:val="28"/>
        </w:rPr>
        <w:t>ОРГАНИЗАЦИИ ДЕЯТЕЛЬНОСТИ ПРИЕМНОЙ</w:t>
      </w:r>
      <w:r>
        <w:rPr>
          <w:rFonts w:ascii="Times New Roman" w:hAnsi="Times New Roman" w:cs="Times New Roman"/>
          <w:sz w:val="28"/>
          <w:szCs w:val="28"/>
        </w:rPr>
        <w:t xml:space="preserve"> ЦЕЛИННОГО РАЙОННОГО СУДА КУРГАНСКОЙ ОБЛАСТИ</w:t>
      </w:r>
    </w:p>
    <w:p w:rsidR="00C34D1D" w:rsidRPr="00C34D1D" w:rsidRDefault="00C34D1D" w:rsidP="00C34D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4D1D" w:rsidRPr="003833BF" w:rsidRDefault="00C34D1D" w:rsidP="00C34D1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33B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34D1D" w:rsidRPr="00C34D1D" w:rsidRDefault="00C34D1D" w:rsidP="00C34D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4D1D" w:rsidRPr="00C34D1D" w:rsidRDefault="001965F5" w:rsidP="00C34D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Деятельность приемной  Целинного районного суда</w:t>
      </w:r>
      <w:r w:rsidR="00C34D1D">
        <w:rPr>
          <w:rFonts w:ascii="Times New Roman" w:hAnsi="Times New Roman" w:cs="Times New Roman"/>
          <w:sz w:val="28"/>
          <w:szCs w:val="28"/>
        </w:rPr>
        <w:t xml:space="preserve"> Курганской области </w:t>
      </w:r>
      <w:r w:rsidR="00C34D1D" w:rsidRPr="00C34D1D">
        <w:rPr>
          <w:rFonts w:ascii="Times New Roman" w:hAnsi="Times New Roman" w:cs="Times New Roman"/>
          <w:sz w:val="28"/>
          <w:szCs w:val="28"/>
        </w:rPr>
        <w:t xml:space="preserve"> (далее - Приемная) регламентируется </w:t>
      </w:r>
      <w:hyperlink r:id="rId6" w:history="1">
        <w:r w:rsidR="00C34D1D" w:rsidRPr="00C34D1D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C34D1D" w:rsidRPr="00C34D1D">
        <w:rPr>
          <w:rFonts w:ascii="Times New Roman" w:hAnsi="Times New Roman" w:cs="Times New Roman"/>
          <w:sz w:val="28"/>
          <w:szCs w:val="28"/>
        </w:rPr>
        <w:t xml:space="preserve"> о приемной в</w:t>
      </w:r>
      <w:r w:rsidR="00C34D1D">
        <w:rPr>
          <w:rFonts w:ascii="Times New Roman" w:hAnsi="Times New Roman" w:cs="Times New Roman"/>
          <w:sz w:val="28"/>
          <w:szCs w:val="28"/>
        </w:rPr>
        <w:t xml:space="preserve"> Целинном районном суде Курганской области</w:t>
      </w:r>
      <w:r w:rsidR="00C34D1D" w:rsidRPr="00C34D1D">
        <w:rPr>
          <w:rFonts w:ascii="Times New Roman" w:hAnsi="Times New Roman" w:cs="Times New Roman"/>
          <w:sz w:val="28"/>
          <w:szCs w:val="28"/>
        </w:rPr>
        <w:t>, утвержденным</w:t>
      </w:r>
      <w:r w:rsidR="00C34D1D">
        <w:rPr>
          <w:rFonts w:ascii="Times New Roman" w:hAnsi="Times New Roman" w:cs="Times New Roman"/>
          <w:sz w:val="28"/>
          <w:szCs w:val="28"/>
        </w:rPr>
        <w:t xml:space="preserve"> </w:t>
      </w:r>
      <w:r w:rsidR="00C34D1D" w:rsidRPr="00C34D1D">
        <w:rPr>
          <w:rFonts w:ascii="Times New Roman" w:hAnsi="Times New Roman" w:cs="Times New Roman"/>
          <w:sz w:val="28"/>
          <w:szCs w:val="28"/>
        </w:rPr>
        <w:t xml:space="preserve"> председателем суда на основании Примерного положения о приемной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суда </w:t>
      </w:r>
      <w:r w:rsidR="00C34D1D" w:rsidRPr="00C34D1D">
        <w:rPr>
          <w:rFonts w:ascii="Times New Roman" w:hAnsi="Times New Roman" w:cs="Times New Roman"/>
          <w:sz w:val="28"/>
          <w:szCs w:val="28"/>
        </w:rPr>
        <w:t xml:space="preserve">общей юрисдикции, утвержденного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="00C34D1D" w:rsidRPr="00C34D1D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Российской Федерации и настоящим </w:t>
      </w:r>
      <w:r w:rsidR="00C34D1D">
        <w:rPr>
          <w:rFonts w:ascii="Times New Roman" w:hAnsi="Times New Roman" w:cs="Times New Roman"/>
          <w:sz w:val="28"/>
          <w:szCs w:val="28"/>
        </w:rPr>
        <w:t>Р</w:t>
      </w:r>
      <w:r w:rsidR="00C34D1D" w:rsidRPr="00C34D1D">
        <w:rPr>
          <w:rFonts w:ascii="Times New Roman" w:hAnsi="Times New Roman" w:cs="Times New Roman"/>
          <w:sz w:val="28"/>
          <w:szCs w:val="28"/>
        </w:rPr>
        <w:t>егламентом.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B6190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связанных с организацией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0A59DA">
        <w:rPr>
          <w:rFonts w:ascii="Times New Roman" w:hAnsi="Times New Roman" w:cs="Times New Roman"/>
          <w:sz w:val="28"/>
          <w:szCs w:val="28"/>
        </w:rPr>
        <w:t>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</w:t>
      </w:r>
      <w:r w:rsidR="00A2082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B6190">
        <w:rPr>
          <w:rFonts w:ascii="Times New Roman" w:hAnsi="Times New Roman" w:cs="Times New Roman"/>
          <w:sz w:val="28"/>
          <w:szCs w:val="28"/>
        </w:rPr>
        <w:t>осуществляется в соответствии с Конституцией Российской Федерации, федеральными конституционными законами, федеральными законами, устанавливающими порядок судопроизводства, полномочия и порядок деятельности судов, Федеральным законом от 22 декабря 2008 г. № 262-ФЗ «Об обеспечении доступа к информации о деятельности судов</w:t>
      </w:r>
      <w:proofErr w:type="gramEnd"/>
      <w:r w:rsidRPr="009B61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1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6190">
        <w:rPr>
          <w:rFonts w:ascii="Times New Roman" w:hAnsi="Times New Roman" w:cs="Times New Roman"/>
          <w:sz w:val="28"/>
          <w:szCs w:val="28"/>
        </w:rPr>
        <w:t xml:space="preserve"> Российской Федерации» и иными актами, регулирующими вопросы внутренней деятельности суда.</w:t>
      </w:r>
    </w:p>
    <w:p w:rsidR="001965F5" w:rsidRPr="009B6190" w:rsidRDefault="001965F5" w:rsidP="001965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65F5" w:rsidRPr="000C0DC8" w:rsidRDefault="001965F5" w:rsidP="001965F5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C0DC8">
        <w:rPr>
          <w:rFonts w:ascii="Times New Roman" w:hAnsi="Times New Roman" w:cs="Times New Roman"/>
          <w:b/>
          <w:sz w:val="28"/>
          <w:szCs w:val="28"/>
        </w:rPr>
        <w:t>Организация приема</w:t>
      </w:r>
    </w:p>
    <w:p w:rsidR="001965F5" w:rsidRPr="00232679" w:rsidRDefault="001965F5" w:rsidP="00196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5F5" w:rsidRPr="00232679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9">
        <w:rPr>
          <w:rFonts w:ascii="Times New Roman" w:hAnsi="Times New Roman" w:cs="Times New Roman"/>
          <w:sz w:val="28"/>
          <w:szCs w:val="28"/>
        </w:rPr>
        <w:t>2.1. Прием граждан (физических лиц), представителей юридических лиц, организаций, общественных объединений, органов государственной власти и органов местного самоуправления (далее – прием граждан) производится в день их обращения федеральными государственными гражданскими служащими аппарата суда, в специально отведенном помещении, оснащенном необходимым имуществом, нормативными, справочными и иными материалами, средствами связи.</w:t>
      </w:r>
    </w:p>
    <w:p w:rsidR="001965F5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9">
        <w:rPr>
          <w:rFonts w:ascii="Times New Roman" w:hAnsi="Times New Roman" w:cs="Times New Roman"/>
          <w:sz w:val="28"/>
          <w:szCs w:val="28"/>
        </w:rPr>
        <w:t>2.2. Прием граждан ведется ежедневно</w:t>
      </w: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232679">
        <w:rPr>
          <w:rFonts w:ascii="Times New Roman" w:hAnsi="Times New Roman" w:cs="Times New Roman"/>
          <w:sz w:val="28"/>
          <w:szCs w:val="28"/>
        </w:rPr>
        <w:t xml:space="preserve"> рабочего времени  </w:t>
      </w:r>
      <w:r w:rsidRPr="009B6190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44F1">
        <w:rPr>
          <w:rFonts w:ascii="Times New Roman" w:hAnsi="Times New Roman" w:cs="Times New Roman"/>
          <w:sz w:val="28"/>
          <w:szCs w:val="28"/>
        </w:rPr>
        <w:t xml:space="preserve"> </w:t>
      </w:r>
      <w:r w:rsidRPr="006710FC">
        <w:rPr>
          <w:rFonts w:ascii="Times New Roman" w:hAnsi="Times New Roman" w:cs="Times New Roman"/>
          <w:sz w:val="28"/>
          <w:szCs w:val="28"/>
        </w:rPr>
        <w:t>установленного утвержденными председателем суда Правилами внутреннего распорядка суда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6190">
        <w:rPr>
          <w:rFonts w:ascii="Times New Roman" w:hAnsi="Times New Roman" w:cs="Times New Roman"/>
          <w:sz w:val="28"/>
          <w:szCs w:val="28"/>
        </w:rPr>
        <w:t>без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й записи в порядке очередности, </w:t>
      </w:r>
      <w:r w:rsidRPr="00D410DD">
        <w:rPr>
          <w:rFonts w:ascii="Times New Roman" w:hAnsi="Times New Roman" w:cs="Times New Roman"/>
          <w:sz w:val="28"/>
          <w:szCs w:val="28"/>
        </w:rPr>
        <w:t>за исключением  отдельных категорий граждан, имеющих в  соответствии с законодательством право на внеочередной прием.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lastRenderedPageBreak/>
        <w:t>При приеме гражданин предъявляет 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, доверенность на совершение соответствующего действия (для представителя заявителя) либо ордер адвоката</w:t>
      </w:r>
      <w:r w:rsidRPr="009B6190">
        <w:rPr>
          <w:rFonts w:ascii="Times New Roman" w:hAnsi="Times New Roman" w:cs="Times New Roman"/>
          <w:sz w:val="28"/>
          <w:szCs w:val="28"/>
        </w:rPr>
        <w:t>.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2.3. При наличии технической возможности в интересах обеспечения защиты прав граждан ведение приема может сопровождаться аудио- и видеозаписью, о чем граждане в обязательном порядке уведомляются до начала приема.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2.4. 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заявлений, жалоб, иных обращений.</w:t>
      </w:r>
    </w:p>
    <w:p w:rsidR="001965F5" w:rsidRPr="00232679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9">
        <w:rPr>
          <w:rFonts w:ascii="Times New Roman" w:hAnsi="Times New Roman" w:cs="Times New Roman"/>
          <w:sz w:val="28"/>
          <w:szCs w:val="28"/>
        </w:rPr>
        <w:t>2.5. 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ответа.</w:t>
      </w:r>
    </w:p>
    <w:p w:rsidR="001965F5" w:rsidRPr="00232679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9">
        <w:rPr>
          <w:rFonts w:ascii="Times New Roman" w:hAnsi="Times New Roman" w:cs="Times New Roman"/>
          <w:sz w:val="28"/>
          <w:szCs w:val="28"/>
        </w:rPr>
        <w:t>Для получения письменного ответа по итогам приема гражданину предлагается письменно изложить смысл своего вопроса (предложения, жалобы).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2.6.   </w:t>
      </w:r>
      <w:r w:rsidRPr="009B6190">
        <w:rPr>
          <w:rFonts w:ascii="Times New Roman" w:hAnsi="Times New Roman" w:cs="Times New Roman"/>
          <w:sz w:val="28"/>
          <w:szCs w:val="28"/>
        </w:rPr>
        <w:t>Работники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обязаны оказывать содействие гражданам в правильном указании в письменном обращении названия должности, фамилии, имени, отчества адресата, названи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6190">
        <w:rPr>
          <w:rFonts w:ascii="Times New Roman" w:hAnsi="Times New Roman" w:cs="Times New Roman"/>
          <w:sz w:val="28"/>
          <w:szCs w:val="28"/>
        </w:rPr>
        <w:t xml:space="preserve"> суда.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2.7. Все материалы, полученные от гражданина в ходе приема, регистрируются в соответствии с инструкци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B6190"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делопроизводству.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2.8.    </w:t>
      </w:r>
      <w:r w:rsidRPr="009B6190">
        <w:rPr>
          <w:rFonts w:ascii="Times New Roman" w:hAnsi="Times New Roman" w:cs="Times New Roman"/>
          <w:sz w:val="28"/>
          <w:szCs w:val="28"/>
        </w:rPr>
        <w:t>Работники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несут непосредственную ответственность за надлежащее ведение приема. 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190">
        <w:rPr>
          <w:rFonts w:ascii="Times New Roman" w:hAnsi="Times New Roman" w:cs="Times New Roman"/>
          <w:sz w:val="28"/>
          <w:szCs w:val="28"/>
        </w:rPr>
        <w:t>В случае возникновения по причинам, связанным с организацией работы в суде, проблемных ситуаций, препятствующих п</w:t>
      </w:r>
      <w:r>
        <w:rPr>
          <w:rFonts w:ascii="Times New Roman" w:hAnsi="Times New Roman" w:cs="Times New Roman"/>
          <w:sz w:val="28"/>
          <w:szCs w:val="28"/>
        </w:rPr>
        <w:t>ред</w:t>
      </w:r>
      <w:r w:rsidRPr="009B6190">
        <w:rPr>
          <w:rFonts w:ascii="Times New Roman" w:hAnsi="Times New Roman" w:cs="Times New Roman"/>
          <w:sz w:val="28"/>
          <w:szCs w:val="28"/>
        </w:rPr>
        <w:t>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B6190">
        <w:rPr>
          <w:rFonts w:ascii="Times New Roman" w:hAnsi="Times New Roman" w:cs="Times New Roman"/>
          <w:sz w:val="28"/>
          <w:szCs w:val="28"/>
        </w:rPr>
        <w:t xml:space="preserve"> лицу, обратившемуся в суд, запрашиваемой информации, выдаче запрашиваемых документов, приняти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B6190">
        <w:rPr>
          <w:rFonts w:ascii="Times New Roman" w:hAnsi="Times New Roman" w:cs="Times New Roman"/>
          <w:sz w:val="28"/>
          <w:szCs w:val="28"/>
        </w:rPr>
        <w:t xml:space="preserve"> подаваемых им документов, работники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обязаны принять максимально возможные меры для разрешения ситуации по существу, в том числе обратиться к работникам других структурных подразделений суда,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(заместителю председателя) </w:t>
      </w:r>
      <w:r w:rsidRPr="009B6190">
        <w:rPr>
          <w:rFonts w:ascii="Times New Roman" w:hAnsi="Times New Roman" w:cs="Times New Roman"/>
          <w:sz w:val="28"/>
          <w:szCs w:val="28"/>
        </w:rPr>
        <w:t>суда.</w:t>
      </w:r>
      <w:proofErr w:type="gramEnd"/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2.9. Разрешение любых спорных ситуаций, возникающих в процессе взаимодействия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с другими структурными подразделениями суда, производится через начальника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Pr="009B6190">
        <w:rPr>
          <w:rFonts w:ascii="Times New Roman" w:hAnsi="Times New Roman" w:cs="Times New Roman"/>
          <w:sz w:val="28"/>
          <w:szCs w:val="28"/>
        </w:rPr>
        <w:t xml:space="preserve"> отдела. Работники Приемной </w:t>
      </w:r>
      <w:r>
        <w:rPr>
          <w:rFonts w:ascii="Times New Roman" w:hAnsi="Times New Roman" w:cs="Times New Roman"/>
          <w:sz w:val="28"/>
          <w:szCs w:val="28"/>
        </w:rPr>
        <w:t xml:space="preserve">суда </w:t>
      </w:r>
      <w:r w:rsidRPr="009B6190">
        <w:rPr>
          <w:rFonts w:ascii="Times New Roman" w:hAnsi="Times New Roman" w:cs="Times New Roman"/>
          <w:sz w:val="28"/>
          <w:szCs w:val="28"/>
        </w:rPr>
        <w:t xml:space="preserve">обязаны информировать начальника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9B6190">
        <w:rPr>
          <w:rFonts w:ascii="Times New Roman" w:hAnsi="Times New Roman" w:cs="Times New Roman"/>
          <w:sz w:val="28"/>
          <w:szCs w:val="28"/>
        </w:rPr>
        <w:t xml:space="preserve">отдела обо всех возникающих в процессе работы Приемной </w:t>
      </w:r>
      <w:r>
        <w:rPr>
          <w:rFonts w:ascii="Times New Roman" w:hAnsi="Times New Roman" w:cs="Times New Roman"/>
          <w:sz w:val="28"/>
          <w:szCs w:val="28"/>
        </w:rPr>
        <w:t xml:space="preserve">суда </w:t>
      </w:r>
      <w:r w:rsidRPr="009B6190">
        <w:rPr>
          <w:rFonts w:ascii="Times New Roman" w:hAnsi="Times New Roman" w:cs="Times New Roman"/>
          <w:sz w:val="28"/>
          <w:szCs w:val="28"/>
        </w:rPr>
        <w:t xml:space="preserve">проблемных ситуациях. 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 xml:space="preserve">2.10. В случаях, когда разрешение вопроса, с которым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9B6190">
        <w:rPr>
          <w:rFonts w:ascii="Times New Roman" w:hAnsi="Times New Roman" w:cs="Times New Roman"/>
          <w:sz w:val="28"/>
          <w:szCs w:val="28"/>
        </w:rPr>
        <w:t xml:space="preserve"> обращается в суд, не входит в компетенцию </w:t>
      </w:r>
      <w:r>
        <w:rPr>
          <w:rFonts w:ascii="Times New Roman" w:hAnsi="Times New Roman" w:cs="Times New Roman"/>
          <w:sz w:val="28"/>
          <w:szCs w:val="28"/>
        </w:rPr>
        <w:t>Целинного районного</w:t>
      </w:r>
      <w:r w:rsidRPr="009B6190">
        <w:rPr>
          <w:rFonts w:ascii="Times New Roman" w:hAnsi="Times New Roman" w:cs="Times New Roman"/>
          <w:sz w:val="28"/>
          <w:szCs w:val="28"/>
        </w:rPr>
        <w:t xml:space="preserve"> суда</w:t>
      </w:r>
      <w:r>
        <w:rPr>
          <w:rFonts w:ascii="Times New Roman" w:hAnsi="Times New Roman" w:cs="Times New Roman"/>
          <w:sz w:val="28"/>
          <w:szCs w:val="28"/>
        </w:rPr>
        <w:t xml:space="preserve"> Курганской области</w:t>
      </w:r>
      <w:r w:rsidRPr="009B6190">
        <w:rPr>
          <w:rFonts w:ascii="Times New Roman" w:hAnsi="Times New Roman" w:cs="Times New Roman"/>
          <w:sz w:val="28"/>
          <w:szCs w:val="28"/>
        </w:rPr>
        <w:t xml:space="preserve">, работники Приемной </w:t>
      </w:r>
      <w:r>
        <w:rPr>
          <w:rFonts w:ascii="Times New Roman" w:hAnsi="Times New Roman" w:cs="Times New Roman"/>
          <w:sz w:val="28"/>
          <w:szCs w:val="28"/>
        </w:rPr>
        <w:t xml:space="preserve">суда </w:t>
      </w:r>
      <w:r w:rsidRPr="009B6190">
        <w:rPr>
          <w:rFonts w:ascii="Times New Roman" w:hAnsi="Times New Roman" w:cs="Times New Roman"/>
          <w:sz w:val="28"/>
          <w:szCs w:val="28"/>
        </w:rPr>
        <w:t xml:space="preserve">разъясняют, в какой суд </w:t>
      </w:r>
      <w:r w:rsidRPr="009B6190">
        <w:rPr>
          <w:rFonts w:ascii="Times New Roman" w:hAnsi="Times New Roman" w:cs="Times New Roman"/>
          <w:sz w:val="28"/>
          <w:szCs w:val="28"/>
        </w:rPr>
        <w:lastRenderedPageBreak/>
        <w:t>следует обратиться с подобным вопросом, либо сообщают, что данный вопрос не относится к компетенции судов.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2.11. Работники Приемной не имеют права предоставлять следующую информацию: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о номерах телефонов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и судей данного суда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B6190">
        <w:rPr>
          <w:rFonts w:ascii="Times New Roman" w:hAnsi="Times New Roman" w:cs="Times New Roman"/>
          <w:sz w:val="28"/>
          <w:szCs w:val="28"/>
        </w:rPr>
        <w:t>других судов;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информацию, составляющую государственную,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2.12. Работники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не имеют права оказывать юридическую помощь лицам, обратившимся в суд, за исключением предоставления информации по вопросам оформления заявлений, жалоб, обращений, подаваемых в суд, порядка их подачи, порядка получения ответа или запрашиваемых документов.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 xml:space="preserve">2.13. При приеме обращений граждан не допускается возложение на </w:t>
      </w:r>
      <w:proofErr w:type="gramStart"/>
      <w:r w:rsidRPr="009B6190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9B6190">
        <w:rPr>
          <w:rFonts w:ascii="Times New Roman" w:hAnsi="Times New Roman" w:cs="Times New Roman"/>
          <w:sz w:val="28"/>
          <w:szCs w:val="28"/>
        </w:rPr>
        <w:t xml:space="preserve"> не предусмотренных законом обязанностей или ограничение возможности </w:t>
      </w:r>
      <w:r>
        <w:rPr>
          <w:rFonts w:ascii="Times New Roman" w:hAnsi="Times New Roman" w:cs="Times New Roman"/>
          <w:sz w:val="28"/>
          <w:szCs w:val="28"/>
        </w:rPr>
        <w:t>реализации их прав, в частности</w:t>
      </w:r>
      <w:r w:rsidRPr="009B6190">
        <w:rPr>
          <w:rFonts w:ascii="Times New Roman" w:hAnsi="Times New Roman" w:cs="Times New Roman"/>
          <w:sz w:val="28"/>
          <w:szCs w:val="28"/>
        </w:rPr>
        <w:t xml:space="preserve"> не допускаются требования: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представления документов, не предусмотренных законодательством, предоставляющим гражданину право, на реализацию которого направлено заявление (жалоба, обращение);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исполнения гражданином обязанностей, не связанных с заявлением (жалобой, обращением), если это не предусмотрено федеральным законом;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реализации гражданином своего права только при условии реализации иных не связанных с ним прав, если это не предусмотрено федеральным законом;</w:t>
      </w:r>
    </w:p>
    <w:p w:rsidR="001965F5" w:rsidRPr="009B6190" w:rsidRDefault="001965F5" w:rsidP="001965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уплаты сборов, оплаты услуг, не предусмотренных законодательством;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снятия копий с документов, если это не предусмотрено законодательством;</w:t>
      </w:r>
    </w:p>
    <w:p w:rsidR="001965F5" w:rsidRPr="00232679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9">
        <w:rPr>
          <w:rFonts w:ascii="Times New Roman" w:hAnsi="Times New Roman" w:cs="Times New Roman"/>
          <w:sz w:val="28"/>
          <w:szCs w:val="28"/>
        </w:rPr>
        <w:t>обязательного заключения договоров, связанных с рассмотрением заявления (жалобы, обращения), если в соответствии с гражданским законодательством Российской Федерации подобные договоры заключаются в добровольном порядке;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79">
        <w:rPr>
          <w:rFonts w:ascii="Times New Roman" w:hAnsi="Times New Roman" w:cs="Times New Roman"/>
          <w:sz w:val="28"/>
          <w:szCs w:val="28"/>
        </w:rPr>
        <w:t xml:space="preserve">обязательного использования гражданином при подаче заявлений </w:t>
      </w:r>
      <w:r w:rsidRPr="009B6190">
        <w:rPr>
          <w:rFonts w:ascii="Times New Roman" w:hAnsi="Times New Roman" w:cs="Times New Roman"/>
          <w:sz w:val="28"/>
          <w:szCs w:val="28"/>
        </w:rPr>
        <w:t>бланков и иных типовых форм, выдаваемых судом, если это не предусмотрено законодательством;</w:t>
      </w:r>
    </w:p>
    <w:p w:rsidR="001965F5" w:rsidRPr="009B6190" w:rsidRDefault="001965F5" w:rsidP="00196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совершения гражданином иных действий, не предусмотренных законодательством.</w:t>
      </w:r>
    </w:p>
    <w:p w:rsidR="001965F5" w:rsidRPr="009B6190" w:rsidRDefault="001965F5" w:rsidP="001965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4F1B" w:rsidRPr="000C0DC8" w:rsidRDefault="007B4F1B" w:rsidP="007B4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DC8">
        <w:rPr>
          <w:rFonts w:ascii="Times New Roman" w:hAnsi="Times New Roman" w:cs="Times New Roman"/>
          <w:b/>
          <w:sz w:val="28"/>
          <w:szCs w:val="28"/>
        </w:rPr>
        <w:t>3. Прием документов</w:t>
      </w:r>
    </w:p>
    <w:p w:rsidR="007B4F1B" w:rsidRPr="009B6190" w:rsidRDefault="007B4F1B" w:rsidP="007B4F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3.1. Работники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принимают от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9B6190">
        <w:rPr>
          <w:rFonts w:ascii="Times New Roman" w:hAnsi="Times New Roman" w:cs="Times New Roman"/>
          <w:sz w:val="28"/>
          <w:szCs w:val="28"/>
        </w:rPr>
        <w:t>, обращающихся в суд, документы, непосредственно приносимые ими в суд.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3.2. Работники Приемной обязаны проверить оформление обращений, подаваемых в суд, на соответствие общим требованиям к офор</w:t>
      </w:r>
      <w:r>
        <w:rPr>
          <w:rFonts w:ascii="Times New Roman" w:hAnsi="Times New Roman" w:cs="Times New Roman"/>
          <w:sz w:val="28"/>
          <w:szCs w:val="28"/>
        </w:rPr>
        <w:t xml:space="preserve">млению, </w:t>
      </w:r>
      <w:r>
        <w:rPr>
          <w:rFonts w:ascii="Times New Roman" w:hAnsi="Times New Roman" w:cs="Times New Roman"/>
          <w:sz w:val="28"/>
          <w:szCs w:val="28"/>
        </w:rPr>
        <w:lastRenderedPageBreak/>
        <w:t>изложенным в пункте 3.3 настоящего Типового регламента</w:t>
      </w:r>
      <w:r w:rsidRPr="009B6190">
        <w:rPr>
          <w:rFonts w:ascii="Times New Roman" w:hAnsi="Times New Roman" w:cs="Times New Roman"/>
          <w:sz w:val="28"/>
          <w:szCs w:val="28"/>
        </w:rPr>
        <w:t>, а также нормам процессуального законодательства и в случае неверного оформления проинформировать об этом заявителя. Если недостаток в оформлении может быть исправлен немедленно, работник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6190">
        <w:rPr>
          <w:rFonts w:ascii="Times New Roman" w:hAnsi="Times New Roman" w:cs="Times New Roman"/>
          <w:sz w:val="28"/>
          <w:szCs w:val="28"/>
        </w:rPr>
        <w:t xml:space="preserve">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B144F1">
        <w:rPr>
          <w:rFonts w:ascii="Times New Roman" w:hAnsi="Times New Roman" w:cs="Times New Roman"/>
          <w:sz w:val="28"/>
          <w:szCs w:val="28"/>
        </w:rPr>
        <w:t xml:space="preserve"> </w:t>
      </w:r>
      <w:r w:rsidRPr="009B6190">
        <w:rPr>
          <w:rFonts w:ascii="Times New Roman" w:hAnsi="Times New Roman" w:cs="Times New Roman"/>
          <w:sz w:val="28"/>
          <w:szCs w:val="28"/>
        </w:rPr>
        <w:t>необходимо разъяснить заявителю данную возможность. Исправления в запросах правоохранительных и судебных органах не допускаются.</w:t>
      </w:r>
    </w:p>
    <w:p w:rsidR="007B4F1B" w:rsidRPr="009B6190" w:rsidRDefault="007B4F1B" w:rsidP="007B4F1B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Обращения, содержащие оскорбительные выражения, не поддающиеся прочтению либо оформленные на оборотной стороне бланков, обрывках бумаги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B6190">
        <w:rPr>
          <w:rFonts w:ascii="Times New Roman" w:hAnsi="Times New Roman" w:cs="Times New Roman"/>
          <w:sz w:val="28"/>
          <w:szCs w:val="28"/>
        </w:rPr>
        <w:t>оформленные не надлежащим образом или не подлежащие подаче в данный суд, могут быть приняты в том случае, если после получения разъяснений от работника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B1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9B6190">
        <w:rPr>
          <w:rFonts w:ascii="Times New Roman" w:hAnsi="Times New Roman" w:cs="Times New Roman"/>
          <w:sz w:val="28"/>
          <w:szCs w:val="28"/>
        </w:rPr>
        <w:t xml:space="preserve"> настаивает на подаче (принятии) указанных обращений.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Работник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не имеет права принимать обращения, в которых в качестве адресата не указан данный суд. 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3.3. Любое принимаемое заявление (жалоба, обращение) должно содержать следующую информацию:</w:t>
      </w:r>
    </w:p>
    <w:p w:rsidR="007B4F1B" w:rsidRPr="009B6190" w:rsidRDefault="007B4F1B" w:rsidP="007B4F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указание адресата (наименование данного суда);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фамилию, имя, отчество заявителя или наименование организации, являющейся заявителем;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полный адрес (с указанием почтового индекса) места жительства или места нахождения заявителя;</w:t>
      </w:r>
    </w:p>
    <w:p w:rsidR="007B4F1B" w:rsidRDefault="007B4F1B" w:rsidP="007B4F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наименование документа (заявление, жалоба, запрос и т.п.);</w:t>
      </w:r>
    </w:p>
    <w:p w:rsidR="007B4F1B" w:rsidRDefault="007B4F1B" w:rsidP="007B4F1B">
      <w:pPr>
        <w:widowControl w:val="0"/>
        <w:tabs>
          <w:tab w:val="left" w:pos="11340"/>
          <w:tab w:val="left" w:pos="14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личную подпись заявителя или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 организации, являющейся заявителем;</w:t>
      </w:r>
    </w:p>
    <w:p w:rsidR="007B4F1B" w:rsidRPr="009B6190" w:rsidRDefault="007B4F1B" w:rsidP="007B4F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дату обращения.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В тексте тех категорий заявлений (жалоб, обращений), которые в соответствии с нормами процессуального законодательства могут быть поданы только участниками судопроизводства (лицами, участвующими в деле; участниками производства по делам об административных правонарушениях), помимо перечисленной выше информации должно быть указано процессуальное положение заявителя.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3.4. Если заявитель просит ответ на подаваемое обращение или запрашиваемую копию (подлинник) документ</w:t>
      </w:r>
      <w:proofErr w:type="gramStart"/>
      <w:r w:rsidRPr="009B6190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9B619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B6190">
        <w:rPr>
          <w:rFonts w:ascii="Times New Roman" w:hAnsi="Times New Roman" w:cs="Times New Roman"/>
          <w:sz w:val="28"/>
          <w:szCs w:val="28"/>
        </w:rPr>
        <w:t>) не напр</w:t>
      </w:r>
      <w:r>
        <w:rPr>
          <w:rFonts w:ascii="Times New Roman" w:hAnsi="Times New Roman" w:cs="Times New Roman"/>
          <w:sz w:val="28"/>
          <w:szCs w:val="28"/>
        </w:rPr>
        <w:t>авлять почтой, а выдать на руки</w:t>
      </w:r>
      <w:r w:rsidRPr="009B6190">
        <w:rPr>
          <w:rFonts w:ascii="Times New Roman" w:hAnsi="Times New Roman" w:cs="Times New Roman"/>
          <w:sz w:val="28"/>
          <w:szCs w:val="28"/>
        </w:rPr>
        <w:t xml:space="preserve"> либо отправить по другому адресу (другому лицу), это обязательно должно быть указано в принимаемом обращении.</w:t>
      </w:r>
    </w:p>
    <w:p w:rsidR="007B4F1B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3.5. Если в принимаемом обращении имеется список прилагаемых к нему документов, работники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 </w:t>
      </w:r>
      <w:r w:rsidRPr="009B6190">
        <w:rPr>
          <w:rFonts w:ascii="Times New Roman" w:hAnsi="Times New Roman" w:cs="Times New Roman"/>
          <w:sz w:val="28"/>
          <w:szCs w:val="28"/>
        </w:rPr>
        <w:t xml:space="preserve">обязаны проверить соответствие приложений, указанных в списке, и только при условии наличия всех перечисленных приложений принять документ. В случае отсутствия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B6190">
        <w:rPr>
          <w:rFonts w:ascii="Times New Roman" w:hAnsi="Times New Roman" w:cs="Times New Roman"/>
          <w:sz w:val="28"/>
          <w:szCs w:val="28"/>
        </w:rPr>
        <w:t>каких-либо приложений работники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должны предложить заявителю вычеркнуть отсутствующие приложения из списка и заверить данное исправление подписью заявителя. </w:t>
      </w:r>
      <w:r>
        <w:rPr>
          <w:rFonts w:ascii="Times New Roman" w:hAnsi="Times New Roman" w:cs="Times New Roman"/>
          <w:sz w:val="28"/>
          <w:szCs w:val="28"/>
        </w:rPr>
        <w:t xml:space="preserve">Обращение, в котором отсутствуют какие-либо приложения, могут быть приняты в том случае, если получения разъяснений от работника Приемной суда заявитель настаивает на подаче  (принятии) указанных обращений. При этом об отсутствии какого-либо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документа или приложения к обращению составляется акт в соответствии с требованиям инструкции по судебному делопроизводству, один экземпляр которого выдается (направляется) заявителю¸ иные экземпляры приобщаются к полученным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передается вместе с ними по принадлежности.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9B6190">
        <w:rPr>
          <w:rFonts w:ascii="Times New Roman" w:hAnsi="Times New Roman" w:cs="Times New Roman"/>
          <w:sz w:val="28"/>
          <w:szCs w:val="28"/>
        </w:rPr>
        <w:t xml:space="preserve">В случае, </w:t>
      </w:r>
      <w:r>
        <w:rPr>
          <w:rFonts w:ascii="Times New Roman" w:hAnsi="Times New Roman" w:cs="Times New Roman"/>
          <w:sz w:val="28"/>
          <w:szCs w:val="28"/>
        </w:rPr>
        <w:t xml:space="preserve">отказа заявителя от </w:t>
      </w:r>
      <w:r w:rsidRPr="009B6190">
        <w:rPr>
          <w:rFonts w:ascii="Times New Roman" w:hAnsi="Times New Roman" w:cs="Times New Roman"/>
          <w:sz w:val="28"/>
          <w:szCs w:val="28"/>
        </w:rPr>
        <w:t>внесения указанных исправлений</w:t>
      </w:r>
      <w:r>
        <w:rPr>
          <w:rFonts w:ascii="Times New Roman" w:hAnsi="Times New Roman" w:cs="Times New Roman"/>
          <w:sz w:val="28"/>
          <w:szCs w:val="28"/>
        </w:rPr>
        <w:t xml:space="preserve"> в список приложений либо если </w:t>
      </w:r>
      <w:r w:rsidRPr="009B6190">
        <w:rPr>
          <w:rFonts w:ascii="Times New Roman" w:hAnsi="Times New Roman" w:cs="Times New Roman"/>
          <w:sz w:val="28"/>
          <w:szCs w:val="28"/>
        </w:rPr>
        <w:t>отсутствие приложения установлено после принятия обращения, работники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информируют об этом начальника </w:t>
      </w:r>
      <w:r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9B6190">
        <w:rPr>
          <w:rFonts w:ascii="Times New Roman" w:hAnsi="Times New Roman" w:cs="Times New Roman"/>
          <w:sz w:val="28"/>
          <w:szCs w:val="28"/>
        </w:rPr>
        <w:t>отдела и составля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9B6190">
        <w:rPr>
          <w:rFonts w:ascii="Times New Roman" w:hAnsi="Times New Roman" w:cs="Times New Roman"/>
          <w:sz w:val="28"/>
          <w:szCs w:val="28"/>
        </w:rPr>
        <w:t xml:space="preserve">акт о том, что соответствующее обращение принято без указанных в нем приложений (акт составляется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6190">
        <w:rPr>
          <w:rFonts w:ascii="Times New Roman" w:hAnsi="Times New Roman" w:cs="Times New Roman"/>
          <w:sz w:val="28"/>
          <w:szCs w:val="28"/>
        </w:rPr>
        <w:t>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6190"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делопроизводству).</w:t>
      </w:r>
      <w:proofErr w:type="gramEnd"/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3.7. Если обращение подписано представителем или защитником заявителя, работники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 xml:space="preserve">проверить наличие у представителя доверенности от заявителя на совершение соответствующего процессуального действия, а у защитника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6190">
        <w:rPr>
          <w:rFonts w:ascii="Times New Roman" w:hAnsi="Times New Roman" w:cs="Times New Roman"/>
          <w:sz w:val="28"/>
          <w:szCs w:val="28"/>
        </w:rPr>
        <w:t xml:space="preserve"> ордера (для адвоката), постановления суда о допуске в качестве защитника наряду с адвокатом или доверенности от лица, в отношении которого ведется производство по делу об административном правонарушении;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в случае необходимости разъяснить обязательность приобщения к обращению ордера (для адвоката), заверенной копии постановления суда о допуске в качестве защитника наряду с адвокатом;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если доверенность (ее нотариально заверенной копии) по данным информационной системы суда или по сообщению работников соответствующего структурного подразделения суда отсутствует в материалах дела, снять копию с подлинника или нотариально заверенной копии доверенности, заверить ее своей подписью и печатью для копий и приобщить ее к поданному обращению.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3.8. Документы, приносимые в дополнение к ранее поданным обращениям, могут быть приняты в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только в том случае, если обращение, в дополнение к которому они представляются, поступило в суд и еще не рассмотрено.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 В случае отсутствия такого заявления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6190">
        <w:rPr>
          <w:rFonts w:ascii="Times New Roman" w:hAnsi="Times New Roman" w:cs="Times New Roman"/>
          <w:sz w:val="28"/>
          <w:szCs w:val="28"/>
        </w:rPr>
        <w:t xml:space="preserve"> работник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обязан указать заявителю на необходимость его составления. Без приобщения указанного заявления документы, представляемые в дополнение к ранее поданным обращениям, могут быть приняты только в том случае, если податель настаивает на их принятии без заявления. При этом работник Приемной </w:t>
      </w:r>
      <w:r>
        <w:rPr>
          <w:rFonts w:ascii="Times New Roman" w:hAnsi="Times New Roman" w:cs="Times New Roman"/>
          <w:sz w:val="28"/>
          <w:szCs w:val="28"/>
        </w:rPr>
        <w:t xml:space="preserve">суда </w:t>
      </w:r>
      <w:r w:rsidRPr="009B6190">
        <w:rPr>
          <w:rFonts w:ascii="Times New Roman" w:hAnsi="Times New Roman" w:cs="Times New Roman"/>
          <w:sz w:val="28"/>
          <w:szCs w:val="28"/>
        </w:rPr>
        <w:t>обязан принять все возможные меры для установления обращения, в дополнение к которому представляются поданные документы, но не может нести ответственности в случае неверного определения обращения, к которому надлежит приобщить поданные документы.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3.9. На принятом работником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обращении проставляется штамп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с указанием текущей даты</w:t>
      </w:r>
      <w:r>
        <w:rPr>
          <w:rFonts w:ascii="Times New Roman" w:hAnsi="Times New Roman" w:cs="Times New Roman"/>
          <w:sz w:val="28"/>
          <w:szCs w:val="28"/>
        </w:rPr>
        <w:t xml:space="preserve"> и времени</w:t>
      </w:r>
      <w:r w:rsidRPr="009B6190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9B6190">
        <w:rPr>
          <w:rFonts w:ascii="Times New Roman" w:hAnsi="Times New Roman" w:cs="Times New Roman"/>
          <w:sz w:val="28"/>
          <w:szCs w:val="28"/>
        </w:rPr>
        <w:lastRenderedPageBreak/>
        <w:t>ставится на лицевой стороне первого листа обращения в правом нижнем углу, там же ставится входящий номер. Штамп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>, заверенный подписью работника, принявшего обращение, по просьбе лица, представившего обращение в Приемную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>, ставится также на представленной им дополнительной копии данного обращения. Штамп не ставится на других документах, даже если они подаются в дополнение к ранее поданным обращениям без приобщения к ним заявления, указанного в пункте 3.8. настоящего Типового регламента.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3.10. Все принятые документы, в том числе поданные в дополнение к ранее поданным обращениям, работник Приемной обязан зарегистрировать в соответствующих подсистемах ГАС «Правосудие» (ПИ «Документооборот и обращения граждан», ПИ «Судебная корреспонденция» и др.</w:t>
      </w:r>
      <w:proofErr w:type="gramStart"/>
      <w:r w:rsidRPr="009B6190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9B6190">
        <w:rPr>
          <w:rFonts w:ascii="Times New Roman" w:hAnsi="Times New Roman" w:cs="Times New Roman"/>
          <w:sz w:val="28"/>
          <w:szCs w:val="28"/>
        </w:rPr>
        <w:t xml:space="preserve"> передать в день приема по принадлежности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B6190">
        <w:rPr>
          <w:rFonts w:ascii="Times New Roman" w:hAnsi="Times New Roman" w:cs="Times New Roman"/>
          <w:sz w:val="28"/>
          <w:szCs w:val="28"/>
        </w:rPr>
        <w:t>сформирова</w:t>
      </w:r>
      <w:r>
        <w:rPr>
          <w:rFonts w:ascii="Times New Roman" w:hAnsi="Times New Roman" w:cs="Times New Roman"/>
          <w:sz w:val="28"/>
          <w:szCs w:val="28"/>
        </w:rPr>
        <w:t>нному</w:t>
      </w:r>
      <w:r w:rsidRPr="009B6190">
        <w:rPr>
          <w:rFonts w:ascii="Times New Roman" w:hAnsi="Times New Roman" w:cs="Times New Roman"/>
          <w:sz w:val="28"/>
          <w:szCs w:val="28"/>
        </w:rPr>
        <w:t xml:space="preserve"> и распечата</w:t>
      </w:r>
      <w:r>
        <w:rPr>
          <w:rFonts w:ascii="Times New Roman" w:hAnsi="Times New Roman" w:cs="Times New Roman"/>
          <w:sz w:val="28"/>
          <w:szCs w:val="28"/>
        </w:rPr>
        <w:t>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9B6190">
        <w:rPr>
          <w:rFonts w:ascii="Times New Roman" w:hAnsi="Times New Roman" w:cs="Times New Roman"/>
          <w:sz w:val="28"/>
          <w:szCs w:val="28"/>
        </w:rPr>
        <w:t xml:space="preserve">подсистем ГАС «Правосудие»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соответствующему </w:t>
      </w:r>
      <w:r w:rsidRPr="009B6190">
        <w:rPr>
          <w:rFonts w:ascii="Times New Roman" w:hAnsi="Times New Roman" w:cs="Times New Roman"/>
          <w:sz w:val="28"/>
          <w:szCs w:val="28"/>
        </w:rPr>
        <w:t>реестру</w:t>
      </w:r>
      <w:r>
        <w:rPr>
          <w:rFonts w:ascii="Times New Roman" w:hAnsi="Times New Roman" w:cs="Times New Roman"/>
          <w:sz w:val="28"/>
          <w:szCs w:val="28"/>
        </w:rPr>
        <w:t xml:space="preserve"> передачи документов или единому реестру учета входящей корреспонденции (в случае регистрации всей входящей корреспонденции в Приемной суда)</w:t>
      </w:r>
      <w:r w:rsidRPr="009B6190">
        <w:rPr>
          <w:rFonts w:ascii="Times New Roman" w:hAnsi="Times New Roman" w:cs="Times New Roman"/>
          <w:sz w:val="28"/>
          <w:szCs w:val="28"/>
        </w:rPr>
        <w:t xml:space="preserve"> под подпись лицу, непосредственно которому переданы документы, с указанием им занимаемой 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190">
        <w:rPr>
          <w:rFonts w:ascii="Times New Roman" w:hAnsi="Times New Roman" w:cs="Times New Roman"/>
          <w:sz w:val="28"/>
          <w:szCs w:val="28"/>
        </w:rPr>
        <w:t xml:space="preserve">а в исключительных случаях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6190">
        <w:rPr>
          <w:rFonts w:ascii="Times New Roman" w:hAnsi="Times New Roman" w:cs="Times New Roman"/>
          <w:sz w:val="28"/>
          <w:szCs w:val="28"/>
        </w:rPr>
        <w:t xml:space="preserve"> не позднее 10.00 следующего рабочего дня,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6190">
        <w:rPr>
          <w:rFonts w:ascii="Times New Roman" w:hAnsi="Times New Roman" w:cs="Times New Roman"/>
          <w:sz w:val="28"/>
          <w:szCs w:val="28"/>
        </w:rPr>
        <w:t>нструкци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B6190"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делопроизводству. Регистрация документов и передача их по принадлежности осуществляется в строгом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6190">
        <w:rPr>
          <w:rFonts w:ascii="Times New Roman" w:hAnsi="Times New Roman" w:cs="Times New Roman"/>
          <w:sz w:val="28"/>
          <w:szCs w:val="28"/>
        </w:rPr>
        <w:t>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190">
        <w:rPr>
          <w:rFonts w:ascii="Times New Roman" w:hAnsi="Times New Roman" w:cs="Times New Roman"/>
          <w:sz w:val="28"/>
          <w:szCs w:val="28"/>
        </w:rPr>
        <w:t>по судебному делопроизводству.</w:t>
      </w:r>
    </w:p>
    <w:p w:rsidR="007B4F1B" w:rsidRPr="00E159AC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AC">
        <w:rPr>
          <w:rFonts w:ascii="Times New Roman" w:hAnsi="Times New Roman" w:cs="Times New Roman"/>
          <w:sz w:val="28"/>
          <w:szCs w:val="28"/>
        </w:rPr>
        <w:t xml:space="preserve">При передаче документов по принадлежности в иные структурные подразделения суда составляется реестр, который подписывается работником приемной суда и работником структурного подразделения суда, в которое передаются документы. Копия данного реестра после его подписания вместе с документами передается в соответствующее структурное подразделение суда, а оригинал хранится в приемной суда. 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3.11. Документы, подаваемые по делам, назначенным к рассмотрению, работник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B14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190">
        <w:rPr>
          <w:rFonts w:ascii="Times New Roman" w:hAnsi="Times New Roman" w:cs="Times New Roman"/>
          <w:sz w:val="28"/>
          <w:szCs w:val="28"/>
        </w:rPr>
        <w:t>обязан незамедлительно зарегистрировать в подсистемах ГАС</w:t>
      </w:r>
      <w:proofErr w:type="gramEnd"/>
      <w:r w:rsidRPr="009B6190">
        <w:rPr>
          <w:rFonts w:ascii="Times New Roman" w:hAnsi="Times New Roman" w:cs="Times New Roman"/>
          <w:sz w:val="28"/>
          <w:szCs w:val="28"/>
        </w:rPr>
        <w:t xml:space="preserve"> «Правосудие» и передать по реестрам по принадлежности. 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3.12. Если лицо обращается с просьбой о приеме каких-либо документов по конкретному делу непосредственно в день, на который назначено рассмотрение соответствующего дела, работник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69F">
        <w:rPr>
          <w:rFonts w:ascii="Times New Roman" w:hAnsi="Times New Roman" w:cs="Times New Roman"/>
          <w:sz w:val="28"/>
          <w:szCs w:val="28"/>
        </w:rPr>
        <w:t xml:space="preserve">обязан разъяснить обратившемуся целесообразность разрешения </w:t>
      </w:r>
      <w:r w:rsidRPr="009B6190">
        <w:rPr>
          <w:rFonts w:ascii="Times New Roman" w:hAnsi="Times New Roman" w:cs="Times New Roman"/>
          <w:sz w:val="28"/>
          <w:szCs w:val="28"/>
        </w:rPr>
        <w:t>соответствующего вопроса непосредственно в судебном заседании.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3.13. На каждом принятом обращении, поданному по конкретному делу (материалу), работником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B6190">
        <w:rPr>
          <w:rFonts w:ascii="Times New Roman" w:hAnsi="Times New Roman" w:cs="Times New Roman"/>
          <w:sz w:val="28"/>
          <w:szCs w:val="28"/>
        </w:rPr>
        <w:t xml:space="preserve"> кроме регистрационного номера ставится номер соответствующего дела/производства, если информация о нем имеется в подсистемах «ГАС «Правосудие». Номер дела (материала</w:t>
      </w:r>
      <w:proofErr w:type="gramStart"/>
      <w:r w:rsidRPr="009B6190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9B6190">
        <w:rPr>
          <w:rFonts w:ascii="Times New Roman" w:hAnsi="Times New Roman" w:cs="Times New Roman"/>
          <w:sz w:val="28"/>
          <w:szCs w:val="28"/>
        </w:rPr>
        <w:t xml:space="preserve">роставляется также при регистрации принятого обращения в подсистемах ГАС «Правосудие» и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6190">
        <w:rPr>
          <w:rFonts w:ascii="Times New Roman" w:hAnsi="Times New Roman" w:cs="Times New Roman"/>
          <w:sz w:val="28"/>
          <w:szCs w:val="28"/>
        </w:rPr>
        <w:t xml:space="preserve"> в реестрах.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 xml:space="preserve">3.14. Если к обращению приложена квитанция об оплате государственной пошлины или заверенная копия платежного поручения об оплате государственной пошлины, об этом делается отметка (с обязательным </w:t>
      </w:r>
      <w:r w:rsidRPr="009B6190">
        <w:rPr>
          <w:rFonts w:ascii="Times New Roman" w:hAnsi="Times New Roman" w:cs="Times New Roman"/>
          <w:sz w:val="28"/>
          <w:szCs w:val="28"/>
        </w:rPr>
        <w:lastRenderedPageBreak/>
        <w:t>указанием суммы уплаченной государственной пошлины) при регистрации данного обращения в подсистемах ГАС «Правосудие».</w:t>
      </w:r>
    </w:p>
    <w:p w:rsidR="00C34D1D" w:rsidRPr="003833BF" w:rsidRDefault="00C34D1D" w:rsidP="00C34D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F1B" w:rsidRPr="000C0DC8" w:rsidRDefault="007B4F1B" w:rsidP="007B4F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DC8">
        <w:rPr>
          <w:rFonts w:ascii="Times New Roman" w:hAnsi="Times New Roman" w:cs="Times New Roman"/>
          <w:b/>
          <w:sz w:val="28"/>
          <w:szCs w:val="28"/>
        </w:rPr>
        <w:t>5. Взаимодействие с работниками аппарата суда</w:t>
      </w:r>
    </w:p>
    <w:p w:rsidR="007B4F1B" w:rsidRPr="009B6190" w:rsidRDefault="007B4F1B" w:rsidP="007B4F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4F1B" w:rsidRPr="004961CE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1CE">
        <w:rPr>
          <w:rFonts w:ascii="Times New Roman" w:hAnsi="Times New Roman" w:cs="Times New Roman"/>
          <w:sz w:val="28"/>
          <w:szCs w:val="28"/>
        </w:rPr>
        <w:t>5.1. В случаях, когда работник Приемной суда обращается к работникам аппарата суда, в соответствующие структурные подразделения,  последние обязаны принять незамедлительные меры для разрешения соответствующей проблемной ситуации (например, проверить наличие дела в суде, установить запрашиваемую информацию по материалам соответствующего дела/производства и др.).</w:t>
      </w:r>
    </w:p>
    <w:p w:rsidR="007B4F1B" w:rsidRPr="009B6190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 xml:space="preserve">5.2. Работники Приемной </w:t>
      </w:r>
      <w:r>
        <w:rPr>
          <w:rFonts w:ascii="Times New Roman" w:hAnsi="Times New Roman" w:cs="Times New Roman"/>
          <w:sz w:val="28"/>
          <w:szCs w:val="28"/>
        </w:rPr>
        <w:t xml:space="preserve">суда </w:t>
      </w:r>
      <w:r w:rsidRPr="009B6190">
        <w:rPr>
          <w:rFonts w:ascii="Times New Roman" w:hAnsi="Times New Roman" w:cs="Times New Roman"/>
          <w:sz w:val="28"/>
          <w:szCs w:val="28"/>
        </w:rPr>
        <w:t xml:space="preserve">обязаны соблюдать порядок передачи принятых документов в другие структурные подразделения суда, установленный пунктами 3.9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6190">
        <w:rPr>
          <w:rFonts w:ascii="Times New Roman" w:hAnsi="Times New Roman" w:cs="Times New Roman"/>
          <w:sz w:val="28"/>
          <w:szCs w:val="28"/>
        </w:rPr>
        <w:t xml:space="preserve"> 3.14 настоящего Типового регламента,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6190">
        <w:rPr>
          <w:rFonts w:ascii="Times New Roman" w:hAnsi="Times New Roman" w:cs="Times New Roman"/>
          <w:sz w:val="28"/>
          <w:szCs w:val="28"/>
        </w:rPr>
        <w:t>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6190"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делопроизводству.</w:t>
      </w:r>
    </w:p>
    <w:p w:rsidR="007B4F1B" w:rsidRDefault="007B4F1B" w:rsidP="007B4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90">
        <w:rPr>
          <w:rFonts w:ascii="Times New Roman" w:hAnsi="Times New Roman" w:cs="Times New Roman"/>
          <w:sz w:val="28"/>
          <w:szCs w:val="28"/>
        </w:rPr>
        <w:t>5.3. За содержание и правильность оформления выдаваемого через Приемную суда документа несет ответственность уполномоченный работник аппарата суда, изготовивший данный документ. При этом соответствие оформления выд</w:t>
      </w:r>
      <w:r>
        <w:rPr>
          <w:rFonts w:ascii="Times New Roman" w:hAnsi="Times New Roman" w:cs="Times New Roman"/>
          <w:sz w:val="28"/>
          <w:szCs w:val="28"/>
        </w:rPr>
        <w:t>аваемого документа требованиям и</w:t>
      </w:r>
      <w:r w:rsidRPr="009B6190">
        <w:rPr>
          <w:rFonts w:ascii="Times New Roman" w:hAnsi="Times New Roman" w:cs="Times New Roman"/>
          <w:sz w:val="28"/>
          <w:szCs w:val="28"/>
        </w:rPr>
        <w:t>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6190">
        <w:rPr>
          <w:rFonts w:ascii="Times New Roman" w:hAnsi="Times New Roman" w:cs="Times New Roman"/>
          <w:sz w:val="28"/>
          <w:szCs w:val="28"/>
        </w:rPr>
        <w:t xml:space="preserve"> по судебному делопроизводству должно быть проверено работником Приемной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C75926">
        <w:rPr>
          <w:rFonts w:ascii="Times New Roman" w:hAnsi="Times New Roman" w:cs="Times New Roman"/>
          <w:sz w:val="28"/>
          <w:szCs w:val="28"/>
        </w:rPr>
        <w:t xml:space="preserve"> </w:t>
      </w:r>
      <w:r w:rsidRPr="009B6190">
        <w:rPr>
          <w:rFonts w:ascii="Times New Roman" w:hAnsi="Times New Roman" w:cs="Times New Roman"/>
          <w:sz w:val="28"/>
          <w:szCs w:val="28"/>
        </w:rPr>
        <w:t>и в том случае, когда документ подготовлен иным уполномоченным работником аппарата суда.</w:t>
      </w:r>
    </w:p>
    <w:p w:rsidR="00CB35AC" w:rsidRPr="00C34D1D" w:rsidRDefault="00A20823" w:rsidP="007B4F1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B35AC" w:rsidRPr="00C34D1D" w:rsidSect="0050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1D"/>
    <w:rsid w:val="00041663"/>
    <w:rsid w:val="00082971"/>
    <w:rsid w:val="001965F5"/>
    <w:rsid w:val="001D1749"/>
    <w:rsid w:val="00223977"/>
    <w:rsid w:val="002359EC"/>
    <w:rsid w:val="00263AD0"/>
    <w:rsid w:val="002C78A9"/>
    <w:rsid w:val="00364A15"/>
    <w:rsid w:val="003833BF"/>
    <w:rsid w:val="0038788D"/>
    <w:rsid w:val="004B2452"/>
    <w:rsid w:val="005F3A88"/>
    <w:rsid w:val="0060064C"/>
    <w:rsid w:val="006961CB"/>
    <w:rsid w:val="007B4F1B"/>
    <w:rsid w:val="007E349F"/>
    <w:rsid w:val="00826C26"/>
    <w:rsid w:val="00891459"/>
    <w:rsid w:val="008E13AC"/>
    <w:rsid w:val="008E5C42"/>
    <w:rsid w:val="008E6CB0"/>
    <w:rsid w:val="00920B00"/>
    <w:rsid w:val="009840BA"/>
    <w:rsid w:val="00A20823"/>
    <w:rsid w:val="00A50B31"/>
    <w:rsid w:val="00B144F1"/>
    <w:rsid w:val="00B16D12"/>
    <w:rsid w:val="00B94BEA"/>
    <w:rsid w:val="00BD569F"/>
    <w:rsid w:val="00C34D1D"/>
    <w:rsid w:val="00C75926"/>
    <w:rsid w:val="00CA29B0"/>
    <w:rsid w:val="00CE15FD"/>
    <w:rsid w:val="00D128C7"/>
    <w:rsid w:val="00DB66C0"/>
    <w:rsid w:val="00E412C1"/>
    <w:rsid w:val="00E503DE"/>
    <w:rsid w:val="00E85C3A"/>
    <w:rsid w:val="00EB2C98"/>
    <w:rsid w:val="00E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4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4D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4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4D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524570FC9F636AEED45BD932D0AA5119C317FCFB5F4DE72E797EF99DD8294E4EB3045F3D496963z21C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5152B-0AD8-4AA6-8B11-DC21959E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МарюхничТВ</dc:creator>
  <cp:lastModifiedBy>Марюхнич ТВ</cp:lastModifiedBy>
  <cp:revision>8</cp:revision>
  <cp:lastPrinted>2019-12-24T09:53:00Z</cp:lastPrinted>
  <dcterms:created xsi:type="dcterms:W3CDTF">2019-12-24T09:40:00Z</dcterms:created>
  <dcterms:modified xsi:type="dcterms:W3CDTF">2019-12-24T09:57:00Z</dcterms:modified>
</cp:coreProperties>
</file>