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 xml:space="preserve">Начальнику Управления Судебного </w:t>
      </w:r>
    </w:p>
    <w:p w:rsidR="00411538" w:rsidRPr="00606447" w:rsidRDefault="0090241A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департамента в Республике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606447">
        <w:rPr>
          <w:rFonts w:ascii="Times New Roman" w:hAnsi="Times New Roman" w:cs="Times New Roman"/>
          <w:b/>
          <w:sz w:val="24"/>
          <w:szCs w:val="24"/>
        </w:rPr>
        <w:t xml:space="preserve">о намерении выполнять иную </w:t>
      </w:r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A"/>
    <w:rsid w:val="0001544A"/>
    <w:rsid w:val="000528F9"/>
    <w:rsid w:val="00411538"/>
    <w:rsid w:val="0064728C"/>
    <w:rsid w:val="00693B4C"/>
    <w:rsid w:val="0090241A"/>
    <w:rsid w:val="00C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2025-08-18T12:36:00Z</dcterms:created>
  <dcterms:modified xsi:type="dcterms:W3CDTF">2025-08-18T12:36:00Z</dcterms:modified>
</cp:coreProperties>
</file>