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1D0A" w:rsidRPr="00B71D0A" w:rsidRDefault="00B71D0A" w:rsidP="00B71D0A">
      <w:pPr>
        <w:shd w:val="clear" w:color="auto" w:fill="FFFFFF"/>
        <w:spacing w:after="0" w:line="240" w:lineRule="auto"/>
        <w:jc w:val="center"/>
        <w:rPr>
          <w:rFonts w:ascii="Arial" w:eastAsia="Times New Roman" w:hAnsi="Arial" w:cs="Arial"/>
          <w:color w:val="000000"/>
          <w:sz w:val="21"/>
          <w:szCs w:val="21"/>
          <w:lang w:eastAsia="ru-RU"/>
        </w:rPr>
      </w:pPr>
      <w:r w:rsidRPr="00B71D0A">
        <w:rPr>
          <w:rFonts w:ascii="Arial" w:eastAsia="Times New Roman" w:hAnsi="Arial" w:cs="Arial"/>
          <w:b/>
          <w:bCs/>
          <w:color w:val="000000"/>
          <w:sz w:val="21"/>
          <w:szCs w:val="21"/>
          <w:lang w:eastAsia="ru-RU"/>
        </w:rPr>
        <w:t>Требования к кандидатам на должность судьи и порядок их отбора</w:t>
      </w:r>
    </w:p>
    <w:p w:rsidR="00B71D0A" w:rsidRPr="00B71D0A" w:rsidRDefault="00B71D0A" w:rsidP="00B71D0A">
      <w:pPr>
        <w:shd w:val="clear" w:color="auto" w:fill="FFFFFF"/>
        <w:spacing w:after="0" w:line="240" w:lineRule="auto"/>
        <w:jc w:val="center"/>
        <w:rPr>
          <w:rFonts w:ascii="Arial" w:eastAsia="Times New Roman" w:hAnsi="Arial" w:cs="Arial"/>
          <w:color w:val="000000"/>
          <w:sz w:val="21"/>
          <w:szCs w:val="21"/>
          <w:lang w:eastAsia="ru-RU"/>
        </w:rPr>
      </w:pP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В соответствии со ст. 4 Закона Российской Федерации от 26 июня 1992 года № 3132-1 «О статусе судей в Российской Федерации»</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Требования, предъявляемые к кандидатам на должность судьи</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1. Судьей может быть гражданин Российской Федерации:</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1)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 xml:space="preserve">2) не имеющий или не имевший судимости либо уголовное преследование в </w:t>
      </w:r>
      <w:proofErr w:type="gramStart"/>
      <w:r w:rsidRPr="00B71D0A">
        <w:rPr>
          <w:rFonts w:ascii="Arial" w:eastAsia="Times New Roman" w:hAnsi="Arial" w:cs="Arial"/>
          <w:color w:val="000000"/>
          <w:sz w:val="21"/>
          <w:szCs w:val="21"/>
          <w:lang w:eastAsia="ru-RU"/>
        </w:rPr>
        <w:t>отношении</w:t>
      </w:r>
      <w:proofErr w:type="gramEnd"/>
      <w:r w:rsidRPr="00B71D0A">
        <w:rPr>
          <w:rFonts w:ascii="Arial" w:eastAsia="Times New Roman" w:hAnsi="Arial" w:cs="Arial"/>
          <w:color w:val="000000"/>
          <w:sz w:val="21"/>
          <w:szCs w:val="21"/>
          <w:lang w:eastAsia="ru-RU"/>
        </w:rPr>
        <w:t xml:space="preserve"> которого прекращено по реабилитирующим основаниям;</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 xml:space="preserve">3) не </w:t>
      </w:r>
      <w:proofErr w:type="gramStart"/>
      <w:r w:rsidRPr="00B71D0A">
        <w:rPr>
          <w:rFonts w:ascii="Arial" w:eastAsia="Times New Roman" w:hAnsi="Arial" w:cs="Arial"/>
          <w:color w:val="000000"/>
          <w:sz w:val="21"/>
          <w:szCs w:val="21"/>
          <w:lang w:eastAsia="ru-RU"/>
        </w:rPr>
        <w:t>имеющий</w:t>
      </w:r>
      <w:proofErr w:type="gramEnd"/>
      <w:r w:rsidRPr="00B71D0A">
        <w:rPr>
          <w:rFonts w:ascii="Arial" w:eastAsia="Times New Roman" w:hAnsi="Arial" w:cs="Arial"/>
          <w:color w:val="000000"/>
          <w:sz w:val="21"/>
          <w:szCs w:val="21"/>
          <w:lang w:eastAsia="ru-RU"/>
        </w:rPr>
        <w:t xml:space="preserve">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 xml:space="preserve">4) не </w:t>
      </w:r>
      <w:proofErr w:type="gramStart"/>
      <w:r w:rsidRPr="00B71D0A">
        <w:rPr>
          <w:rFonts w:ascii="Arial" w:eastAsia="Times New Roman" w:hAnsi="Arial" w:cs="Arial"/>
          <w:color w:val="000000"/>
          <w:sz w:val="21"/>
          <w:szCs w:val="21"/>
          <w:lang w:eastAsia="ru-RU"/>
        </w:rPr>
        <w:t>признанный</w:t>
      </w:r>
      <w:proofErr w:type="gramEnd"/>
      <w:r w:rsidRPr="00B71D0A">
        <w:rPr>
          <w:rFonts w:ascii="Arial" w:eastAsia="Times New Roman" w:hAnsi="Arial" w:cs="Arial"/>
          <w:color w:val="000000"/>
          <w:sz w:val="21"/>
          <w:szCs w:val="21"/>
          <w:lang w:eastAsia="ru-RU"/>
        </w:rPr>
        <w:t xml:space="preserve"> судом недееспособным или ограниченно дееспособным;</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 xml:space="preserve">5) не </w:t>
      </w:r>
      <w:proofErr w:type="gramStart"/>
      <w:r w:rsidRPr="00B71D0A">
        <w:rPr>
          <w:rFonts w:ascii="Arial" w:eastAsia="Times New Roman" w:hAnsi="Arial" w:cs="Arial"/>
          <w:color w:val="000000"/>
          <w:sz w:val="21"/>
          <w:szCs w:val="21"/>
          <w:lang w:eastAsia="ru-RU"/>
        </w:rPr>
        <w:t>состоящий</w:t>
      </w:r>
      <w:proofErr w:type="gramEnd"/>
      <w:r w:rsidRPr="00B71D0A">
        <w:rPr>
          <w:rFonts w:ascii="Arial" w:eastAsia="Times New Roman" w:hAnsi="Arial" w:cs="Arial"/>
          <w:color w:val="000000"/>
          <w:sz w:val="21"/>
          <w:szCs w:val="21"/>
          <w:lang w:eastAsia="ru-RU"/>
        </w:rPr>
        <w:t xml:space="preserve"> на учете в наркологическом или психоневрологическом диспансере в связи с лечением от алкоголизма, наркомании, токсикомании, хронических и затяжных психических расстройств;</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 xml:space="preserve">6) не </w:t>
      </w:r>
      <w:proofErr w:type="gramStart"/>
      <w:r w:rsidRPr="00B71D0A">
        <w:rPr>
          <w:rFonts w:ascii="Arial" w:eastAsia="Times New Roman" w:hAnsi="Arial" w:cs="Arial"/>
          <w:color w:val="000000"/>
          <w:sz w:val="21"/>
          <w:szCs w:val="21"/>
          <w:lang w:eastAsia="ru-RU"/>
        </w:rPr>
        <w:t>имеющий</w:t>
      </w:r>
      <w:proofErr w:type="gramEnd"/>
      <w:r w:rsidRPr="00B71D0A">
        <w:rPr>
          <w:rFonts w:ascii="Arial" w:eastAsia="Times New Roman" w:hAnsi="Arial" w:cs="Arial"/>
          <w:color w:val="000000"/>
          <w:sz w:val="21"/>
          <w:szCs w:val="21"/>
          <w:lang w:eastAsia="ru-RU"/>
        </w:rPr>
        <w:t xml:space="preserve"> иных заболеваний, препятствующих осуществлению полномочий судьи.</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2. При соответствии требованиям, предусмотренным пунктом 1 настоящей статьи:</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1) судьей Конституционного Суда Российской Федерации может быть гражданин, достигший возраста 40 лет и имеющий стаж работы в области юриспруденции не менее 15 лет;</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2) судьей Верховного Суда Российской Федерации может быть гражданин, достигший возраста 35 лет и имеющий стаж работы в области юриспруденции не менее 10 лет;</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proofErr w:type="gramStart"/>
      <w:r w:rsidRPr="00B71D0A">
        <w:rPr>
          <w:rFonts w:ascii="Arial" w:eastAsia="Times New Roman" w:hAnsi="Arial" w:cs="Arial"/>
          <w:color w:val="000000"/>
          <w:sz w:val="21"/>
          <w:szCs w:val="21"/>
          <w:lang w:eastAsia="ru-RU"/>
        </w:rPr>
        <w:t>3) судьей кассационного суда общей юрисдикции, апелляционного суда общей юрисдикции, кассационного военного суда,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специализированного арбитражного суда может быть гражданин, достигший возраста 30 лет и имеющий стаж работы в области юриспруденции не</w:t>
      </w:r>
      <w:proofErr w:type="gramEnd"/>
      <w:r w:rsidRPr="00B71D0A">
        <w:rPr>
          <w:rFonts w:ascii="Arial" w:eastAsia="Times New Roman" w:hAnsi="Arial" w:cs="Arial"/>
          <w:color w:val="000000"/>
          <w:sz w:val="21"/>
          <w:szCs w:val="21"/>
          <w:lang w:eastAsia="ru-RU"/>
        </w:rPr>
        <w:t xml:space="preserve"> менее 7 лет;</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4) судьей арбитражного суда субъекта Российской Федерации, районного суда, гарнизонного военного суда, а также мировым судьей может быть гражданин, достигший возраста 25 лет и имеющий стаж работы в области юриспруденции не менее 5 лет.</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3. Федеральным конституционным законом и федеральным законом могут быть установлены дополнительные требования к кандидатам на должность судьи судов Российской Федерации.</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4. Кандидатом на должность судьи не может быть лицо, подозреваемое или обвиняемое в совершении преступления.</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5. В стаж работы в области юриспруденции, необходимый для назначения на должность судьи, включается время работы:</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proofErr w:type="gramStart"/>
      <w:r w:rsidRPr="00B71D0A">
        <w:rPr>
          <w:rFonts w:ascii="Arial" w:eastAsia="Times New Roman" w:hAnsi="Arial" w:cs="Arial"/>
          <w:color w:val="000000"/>
          <w:sz w:val="21"/>
          <w:szCs w:val="21"/>
          <w:lang w:eastAsia="ru-RU"/>
        </w:rPr>
        <w:t>1) на требующих высшего юридического образования государственных должностях Российской Федерации, государственных должностях субъектов Российской Федерации, должностях государственной службы, муниципальных должностях, должностях в существовавших до принятия Конституции Российской Федерации государственных органах СССР, союзных республик СССР, РСФСР и Российской Федерации, должностях в юридических службах организаций, должностях в научных организациях;</w:t>
      </w:r>
      <w:proofErr w:type="gramEnd"/>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2) в качестве преподавателя юридических дисциплин по профессиональным образовательным программам, в качестве адвоката или нотариуса.</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Статья 4.1. Медицинское освидетельствование претендента на должность судьи</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 xml:space="preserve">Для подтверждения отсутствия у претендента на должность судьи заболеваний, препятствующих назначению на должность судьи, проводится его предварительное медицинское освидетельствование. Перечень заболеваний, препятствующих назначению на должность судьи, утверждается решением Совета судей Российской Федерации на основании представления федерального органа исполнительной власти в сфере здравоохранения. Форма документа, свидетельствующего об отсутствии заболеваний, препятствующих </w:t>
      </w:r>
      <w:r w:rsidRPr="00B71D0A">
        <w:rPr>
          <w:rFonts w:ascii="Arial" w:eastAsia="Times New Roman" w:hAnsi="Arial" w:cs="Arial"/>
          <w:color w:val="000000"/>
          <w:sz w:val="21"/>
          <w:szCs w:val="21"/>
          <w:lang w:eastAsia="ru-RU"/>
        </w:rPr>
        <w:lastRenderedPageBreak/>
        <w:t>назначению на должность судьи, утверждается федеральным органом исполнительной власти в сфере здравоохранения.</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Статья 5. Отбор кандидатов на должность судьи</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1. Отбор кандидатов на должность судьи осуществляется на конкурсной основе.</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2. Председатель суда, в котором открылась вакантная должность судьи, сообщает об этом в соответствующую квалификационную коллегию судей не позднее чем через 10 дней после открытия вакансии.</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Квалификационная коллегия судей не позднее чем через 10 дней после получения сообщения председателя суда объявляет об открытии вакансии в средствах массовой информации с указанием времени и места приема заявлений от претендентов на должность судьи, а также времени и места рассмотрения поступивших заявлений.</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 xml:space="preserve">2.1. В целях установления наличия у кандидата на должность судьи теоретических знаний, практических навыков и умений в области </w:t>
      </w:r>
      <w:proofErr w:type="spellStart"/>
      <w:r w:rsidRPr="00B71D0A">
        <w:rPr>
          <w:rFonts w:ascii="Arial" w:eastAsia="Times New Roman" w:hAnsi="Arial" w:cs="Arial"/>
          <w:color w:val="000000"/>
          <w:sz w:val="21"/>
          <w:szCs w:val="21"/>
          <w:lang w:eastAsia="ru-RU"/>
        </w:rPr>
        <w:t>правоприменения</w:t>
      </w:r>
      <w:proofErr w:type="spellEnd"/>
      <w:r w:rsidRPr="00B71D0A">
        <w:rPr>
          <w:rFonts w:ascii="Arial" w:eastAsia="Times New Roman" w:hAnsi="Arial" w:cs="Arial"/>
          <w:color w:val="000000"/>
          <w:sz w:val="21"/>
          <w:szCs w:val="21"/>
          <w:lang w:eastAsia="ru-RU"/>
        </w:rPr>
        <w:t>, необходимых для работы в должности судьи в суде определенных вида, системы и уровня, формируются экзаменационные комиссии по приему квалификационного экзамена на должность судьи (далее - экзаменационные комиссии).</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2.2. Порядок формирования экзаменационных комиссий, их полномочия и процедура принятия квалификационного экзамена на должность судьи определяются Федеральным законом от 14 марта 2002 года N 30-ФЗ "Об органах судейского сообщества в Российской Федерации".</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 xml:space="preserve">3. </w:t>
      </w:r>
      <w:proofErr w:type="gramStart"/>
      <w:r w:rsidRPr="00B71D0A">
        <w:rPr>
          <w:rFonts w:ascii="Arial" w:eastAsia="Times New Roman" w:hAnsi="Arial" w:cs="Arial"/>
          <w:color w:val="000000"/>
          <w:sz w:val="21"/>
          <w:szCs w:val="21"/>
          <w:lang w:eastAsia="ru-RU"/>
        </w:rPr>
        <w:t>Любой гражданин, достигший установленного настоящим Законом возраста, имеющий высшее юридическое образование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 требуемый стаж работы по юридической профессии и не имеющий заболеваний, препятствующих назначению на должность судьи, вправе сдать квалификационный экзамен на должность судьи, обратившись для этого в соответствующую экзаменационную</w:t>
      </w:r>
      <w:proofErr w:type="gramEnd"/>
      <w:r w:rsidRPr="00B71D0A">
        <w:rPr>
          <w:rFonts w:ascii="Arial" w:eastAsia="Times New Roman" w:hAnsi="Arial" w:cs="Arial"/>
          <w:color w:val="000000"/>
          <w:sz w:val="21"/>
          <w:szCs w:val="21"/>
          <w:lang w:eastAsia="ru-RU"/>
        </w:rPr>
        <w:t xml:space="preserve"> комиссию с заявлением о сдаче квалификационного экзамена. Помимо указанного заявления в экзаменационную комиссию представляются:</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подлинник документа, удостоверяющего личность кандидата как гражданина Российской Федерации, и его копия;</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анкета, содержащая биографические сведения о кандидате;</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подлинник и копия документа, подтверждающего высшее юридическое образование кандидата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сведения о трудовой деятельности, оформленные в установленном законодательством порядке, и (или) копия трудовой книжки, заверенная в установленном порядке, или копии иных документов, подтверждающих трудовую деятельность кандидата, заверенные в установленном порядке;</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документ об отсутствии у кандидата заболеваний, препятствующих назначению на должность судьи.</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Экзаменационная комиссия не вправе отказать в приеме квалификационного экзамена на должность судьи гражданину, отвечающему требованиям федеральных законов и представившему документы и их копии, указанные в настоящем пункте.</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 xml:space="preserve">4. </w:t>
      </w:r>
      <w:proofErr w:type="gramStart"/>
      <w:r w:rsidRPr="00B71D0A">
        <w:rPr>
          <w:rFonts w:ascii="Arial" w:eastAsia="Times New Roman" w:hAnsi="Arial" w:cs="Arial"/>
          <w:color w:val="000000"/>
          <w:sz w:val="21"/>
          <w:szCs w:val="21"/>
          <w:lang w:eastAsia="ru-RU"/>
        </w:rPr>
        <w:t>Квалификационный экзамен на должность судьи принимается Высшей экзаменационной комиссией по приему квалификационного экзамена на должность судьи в случае, если заключение о рекомендации кандидата на эту должность дает Высшая квалификационная коллегия судей Российской Федерации, и экзаменационной комиссией по приему квалификационного экзамена на должность судьи того субъекта Российской Федерации, квалификационная коллегия судей которого дает заключение о рекомендации кандидата на эту должность.</w:t>
      </w:r>
      <w:proofErr w:type="gramEnd"/>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Квалификационный экзамен на должность судьи Арбитражного суда города Санкт-Петербурга и Ленинградской области принимается экзаменационной комиссией города Санкт-Петербурга по приему квалификационного экзамена на должность судьи.</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 xml:space="preserve">5. </w:t>
      </w:r>
      <w:proofErr w:type="gramStart"/>
      <w:r w:rsidRPr="00B71D0A">
        <w:rPr>
          <w:rFonts w:ascii="Arial" w:eastAsia="Times New Roman" w:hAnsi="Arial" w:cs="Arial"/>
          <w:color w:val="000000"/>
          <w:sz w:val="21"/>
          <w:szCs w:val="21"/>
          <w:lang w:eastAsia="ru-RU"/>
        </w:rPr>
        <w:t xml:space="preserve">Квалификационный экзамен на должность судьи сдают граждане, не являющиеся судьями, и судьи, пребывающие в отставке более трех лет подряд, за исключением граждан, которые имеют ученую степень кандидата юридических наук или доктора юридических наук и </w:t>
      </w:r>
      <w:r w:rsidRPr="00B71D0A">
        <w:rPr>
          <w:rFonts w:ascii="Arial" w:eastAsia="Times New Roman" w:hAnsi="Arial" w:cs="Arial"/>
          <w:color w:val="000000"/>
          <w:sz w:val="21"/>
          <w:szCs w:val="21"/>
          <w:lang w:eastAsia="ru-RU"/>
        </w:rPr>
        <w:lastRenderedPageBreak/>
        <w:t>которым присвоено почетное звание "Заслуженный юрист Российской Федерации", а также судей, пребывающих в отставке и привлекаемых к осуществлению правосудия в порядке, установленном статьей 7.1 настоящего Закона</w:t>
      </w:r>
      <w:proofErr w:type="gramEnd"/>
      <w:r w:rsidRPr="00B71D0A">
        <w:rPr>
          <w:rFonts w:ascii="Arial" w:eastAsia="Times New Roman" w:hAnsi="Arial" w:cs="Arial"/>
          <w:color w:val="000000"/>
          <w:sz w:val="21"/>
          <w:szCs w:val="21"/>
          <w:lang w:eastAsia="ru-RU"/>
        </w:rPr>
        <w:t>. Результаты квалификационного экзамена действительны в течение трех лет после его сдачи, а после назначения гражданина на должность судьи - в течение всего времени пребывания его в качестве судьи и в течение трех лет подряд, исчисляемых непрерывно после ухода или удаления его в отставку.</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6. После сдачи квалификационного экзамена гражданин, соответствующий требованиям к кандидату на должность судьи, предусмотренным настоящим Законом, вправе обратиться в соответствующую квалификационную коллегию судей с заявлением о рекомендации его на вакантную должность судьи. Помимо указанного заявления в квалификационную коллегию судей представляются:</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1) подлинник документа, удостоверяющего личность претендента как гражданина Российской Федерации, или его заверенная копия;</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2) анкета, содержащая биографические сведения о претенденте, в которой помимо других сведений указываются отсутствие обстоятельств, перечисленных в подпунктах 2 - 6 пункта 1 и пункте 5 статьи 4 настоящего Закона, препятствующих осуществлению кандидатом полномочий судьи, а также фамилия, имя, отчество, дата и место рождения каждого из членов его семьи;</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3) подлинник документа, подтверждающего высшее юридическое образование претендента по специальности "Юриспруденция" или высшее образование по направлению подготовки "Юриспруденция" квалификации (степени) "магистр" при наличии диплома бакалавра по направлению подготовки "Юриспруденция";</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4) сведения о трудовой деятельности, оформленные в установленном законодательством порядке, и (или) подлинник либо заверенная в установленном порядке копия трудовой книжки или подлинники либо заверенные в установленном порядке копии иных документов, подтверждающих трудовую деятельность претендента;</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5) документ, свидетельствующий об отсутствии у претендента заболеваний, препятствующих назначению на должность судьи;</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6) сведения о результатах квалификационного экзамена (не представляются гражданами, которые в соответствии с пунктом 5 настоящей статьи не сдают квалификационный экзамен на должность судьи);</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7) характеристики с мест работы (службы) за последние пять лет трудового (служебного) стажа, а в случае работы (службы) в течение указанного срока (полностью или частично) не в области юриспруденции также с мест работы (службы) в области юриспруденции за последние пять лет такой работы (службы). Характеристика должна быть выдана претенденту на должность судьи в течение семи дней со дня его обращения;</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proofErr w:type="gramStart"/>
      <w:r w:rsidRPr="00B71D0A">
        <w:rPr>
          <w:rFonts w:ascii="Arial" w:eastAsia="Times New Roman" w:hAnsi="Arial" w:cs="Arial"/>
          <w:color w:val="000000"/>
          <w:sz w:val="21"/>
          <w:szCs w:val="21"/>
          <w:lang w:eastAsia="ru-RU"/>
        </w:rPr>
        <w:t>8) сведения о доходах претендента, об имуществе, принадлежащем ему на праве собственности, и обязательствах имущественного характера претендента, а также сведения о доходах супруга (супруги) и несовершеннолетних детей претендента, об имуществе, принадлежащем им на праве собственности, и обязательствах имущественного характера супруга (супруги) и несовершеннолетних детей претендента по форме, утверждаемой Президентом Российской Федерации.</w:t>
      </w:r>
      <w:proofErr w:type="gramEnd"/>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 xml:space="preserve">7. Квалификационная коллегия судей организует проверку достоверности документов и сведений, указанных в пункте 6 настоящей статьи. При этом квалификационная коллегия судей вправе обратиться с </w:t>
      </w:r>
      <w:proofErr w:type="gramStart"/>
      <w:r w:rsidRPr="00B71D0A">
        <w:rPr>
          <w:rFonts w:ascii="Arial" w:eastAsia="Times New Roman" w:hAnsi="Arial" w:cs="Arial"/>
          <w:color w:val="000000"/>
          <w:sz w:val="21"/>
          <w:szCs w:val="21"/>
          <w:lang w:eastAsia="ru-RU"/>
        </w:rPr>
        <w:t>требованием</w:t>
      </w:r>
      <w:proofErr w:type="gramEnd"/>
      <w:r w:rsidRPr="00B71D0A">
        <w:rPr>
          <w:rFonts w:ascii="Arial" w:eastAsia="Times New Roman" w:hAnsi="Arial" w:cs="Arial"/>
          <w:color w:val="000000"/>
          <w:sz w:val="21"/>
          <w:szCs w:val="21"/>
          <w:lang w:eastAsia="ru-RU"/>
        </w:rPr>
        <w:t xml:space="preserve"> о проверке достоверности представленных ей документов и сведений в соответствующие органы, которые обязаны сообщить о результатах проверки в установленный коллегией срок, но не позднее чем через два месяца со дня поступления указанного требования.</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8. По результатам рассмотрения заявлений всех граждан, претендующих на должность судьи, итогов проверки достоверности документов и сведений, указанных в пункте 6 настоящей статьи, и с учетом результатов квалификационного экзамена квалификационная коллегия судей принимает решение о рекомендации одного или нескольких из них кандидатом на должность судьи. Если в результате проверки указанных в пункте 6 настоящей статьи документов и сведений установлена их недостоверность, гражданин, представивший такие документы и сведения, не может быть рекомендован на должность судьи.</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Кандидатом на должность судьи не может быть лицо, состоящее в близком родстве или свойстве (супруг (супруга), родители, дети, родные братья и сестры, дедушки, бабушки, внуки, а также родители, дети, родные братья и сестры супругов) с председателем или заместителем председателя того же суда.</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proofErr w:type="gramStart"/>
      <w:r w:rsidRPr="00B71D0A">
        <w:rPr>
          <w:rFonts w:ascii="Arial" w:eastAsia="Times New Roman" w:hAnsi="Arial" w:cs="Arial"/>
          <w:color w:val="000000"/>
          <w:sz w:val="21"/>
          <w:szCs w:val="21"/>
          <w:lang w:eastAsia="ru-RU"/>
        </w:rPr>
        <w:lastRenderedPageBreak/>
        <w:t>При принятии решения о рекомендации гражданина на должность судьи квалификационная коллегия судей учитывает стаж его работы в должности судьи, опыт работы в правоохранительных органах, наличие государственных и ведомственных наград, почетного звания "Заслуженный юрист Российской Федерации", ученой степени кандидата юридических наук или доктора юридических наук, а в отношении претендентов, осуществляющих полномочия судей, также качество и оперативность рассмотрения дел.</w:t>
      </w:r>
      <w:proofErr w:type="gramEnd"/>
      <w:r w:rsidRPr="00B71D0A">
        <w:rPr>
          <w:rFonts w:ascii="Arial" w:eastAsia="Times New Roman" w:hAnsi="Arial" w:cs="Arial"/>
          <w:color w:val="000000"/>
          <w:sz w:val="21"/>
          <w:szCs w:val="21"/>
          <w:lang w:eastAsia="ru-RU"/>
        </w:rPr>
        <w:t xml:space="preserve"> В случае</w:t>
      </w:r>
      <w:proofErr w:type="gramStart"/>
      <w:r w:rsidRPr="00B71D0A">
        <w:rPr>
          <w:rFonts w:ascii="Arial" w:eastAsia="Times New Roman" w:hAnsi="Arial" w:cs="Arial"/>
          <w:color w:val="000000"/>
          <w:sz w:val="21"/>
          <w:szCs w:val="21"/>
          <w:lang w:eastAsia="ru-RU"/>
        </w:rPr>
        <w:t>,</w:t>
      </w:r>
      <w:proofErr w:type="gramEnd"/>
      <w:r w:rsidRPr="00B71D0A">
        <w:rPr>
          <w:rFonts w:ascii="Arial" w:eastAsia="Times New Roman" w:hAnsi="Arial" w:cs="Arial"/>
          <w:color w:val="000000"/>
          <w:sz w:val="21"/>
          <w:szCs w:val="21"/>
          <w:lang w:eastAsia="ru-RU"/>
        </w:rPr>
        <w:t xml:space="preserve"> если вакантной должности судьи специализированного арбитражного суда соответствует несколько кандидатов, учитывается также наличие у кандидатов квалификации, соответствующих специализации суда.</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В случае</w:t>
      </w:r>
      <w:proofErr w:type="gramStart"/>
      <w:r w:rsidRPr="00B71D0A">
        <w:rPr>
          <w:rFonts w:ascii="Arial" w:eastAsia="Times New Roman" w:hAnsi="Arial" w:cs="Arial"/>
          <w:color w:val="000000"/>
          <w:sz w:val="21"/>
          <w:szCs w:val="21"/>
          <w:lang w:eastAsia="ru-RU"/>
        </w:rPr>
        <w:t>,</w:t>
      </w:r>
      <w:proofErr w:type="gramEnd"/>
      <w:r w:rsidRPr="00B71D0A">
        <w:rPr>
          <w:rFonts w:ascii="Arial" w:eastAsia="Times New Roman" w:hAnsi="Arial" w:cs="Arial"/>
          <w:color w:val="000000"/>
          <w:sz w:val="21"/>
          <w:szCs w:val="21"/>
          <w:lang w:eastAsia="ru-RU"/>
        </w:rPr>
        <w:t xml:space="preserve"> если ни один из граждан, претендующих на должность судьи, не соответствует требованиям к кандидатам на должность судьи, предъявляемым настоящим Законом, квалификационная коллегия судей принимает в отношении каждого из этих граждан мотивированное решение об отказе в рекомендации на должность судьи и объявляет в средствах массовой информации о новом времени и месте приема и рассмотрения заявлений от претендентов на должность судьи.</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Решение квалификационной коллегии судей о рекомендации кандидатом на должность судьи может быть обжаловано в судебном порядке, если коллегией нарушен установленный настоящим Законом порядок отбора претендентов на должность судьи. Решение об отказе в рекомендации на должность судьи может быть обжаловано в судебном порядке как в связи с нарушением порядка отбора претендентов на должность судьи, так и по существу решения.</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9. Решение квалификационной коллегии судей о рекомендации кандидатом на должность судьи направляется в течение 10 дней после его принятия председателю соответствующего суда, который в течение 20 дней после получения решения о рекомендации гражданина на должность судьи вносит в установленном порядке представление о назначении рекомендуемого лица на должность судьи.</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10. Квалификационная коллегия судей в случае выявления нарушения требований к кандидатам на должность судьи, предусмотренных пунктами 1 и 5 статьи 4 настоящего Закона, после принятия решения о рекомендации соответствующего лица на должность судьи немедленно отменяет указанное решение и сообщает об этом:</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1) Президенту Российской Федерации - при отмене решения о рекомендации лица на должность судьи федерального суда;</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2) в законодательный (представительный) орган государственной власти субъекта Российской Федерации - при отмене решения о рекомендации лица на должность мирового судьи;</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 xml:space="preserve">3) лицу, </w:t>
      </w:r>
      <w:proofErr w:type="gramStart"/>
      <w:r w:rsidRPr="00B71D0A">
        <w:rPr>
          <w:rFonts w:ascii="Arial" w:eastAsia="Times New Roman" w:hAnsi="Arial" w:cs="Arial"/>
          <w:color w:val="000000"/>
          <w:sz w:val="21"/>
          <w:szCs w:val="21"/>
          <w:lang w:eastAsia="ru-RU"/>
        </w:rPr>
        <w:t>решение</w:t>
      </w:r>
      <w:proofErr w:type="gramEnd"/>
      <w:r w:rsidRPr="00B71D0A">
        <w:rPr>
          <w:rFonts w:ascii="Arial" w:eastAsia="Times New Roman" w:hAnsi="Arial" w:cs="Arial"/>
          <w:color w:val="000000"/>
          <w:sz w:val="21"/>
          <w:szCs w:val="21"/>
          <w:lang w:eastAsia="ru-RU"/>
        </w:rPr>
        <w:t xml:space="preserve"> о рекомендации которого на должность судьи отменено.</w:t>
      </w:r>
    </w:p>
    <w:p w:rsidR="00B71D0A" w:rsidRPr="00B71D0A" w:rsidRDefault="00B71D0A" w:rsidP="00B71D0A">
      <w:pPr>
        <w:shd w:val="clear" w:color="auto" w:fill="FFFFFF"/>
        <w:spacing w:after="0" w:line="240" w:lineRule="auto"/>
        <w:ind w:firstLine="450"/>
        <w:jc w:val="both"/>
        <w:rPr>
          <w:rFonts w:ascii="Arial" w:eastAsia="Times New Roman" w:hAnsi="Arial" w:cs="Arial"/>
          <w:color w:val="000000"/>
          <w:sz w:val="21"/>
          <w:szCs w:val="21"/>
          <w:lang w:eastAsia="ru-RU"/>
        </w:rPr>
      </w:pPr>
      <w:r w:rsidRPr="00B71D0A">
        <w:rPr>
          <w:rFonts w:ascii="Arial" w:eastAsia="Times New Roman" w:hAnsi="Arial" w:cs="Arial"/>
          <w:color w:val="000000"/>
          <w:sz w:val="21"/>
          <w:szCs w:val="21"/>
          <w:lang w:eastAsia="ru-RU"/>
        </w:rPr>
        <w:t>11. В случае</w:t>
      </w:r>
      <w:proofErr w:type="gramStart"/>
      <w:r w:rsidRPr="00B71D0A">
        <w:rPr>
          <w:rFonts w:ascii="Arial" w:eastAsia="Times New Roman" w:hAnsi="Arial" w:cs="Arial"/>
          <w:color w:val="000000"/>
          <w:sz w:val="21"/>
          <w:szCs w:val="21"/>
          <w:lang w:eastAsia="ru-RU"/>
        </w:rPr>
        <w:t>,</w:t>
      </w:r>
      <w:proofErr w:type="gramEnd"/>
      <w:r w:rsidRPr="00B71D0A">
        <w:rPr>
          <w:rFonts w:ascii="Arial" w:eastAsia="Times New Roman" w:hAnsi="Arial" w:cs="Arial"/>
          <w:color w:val="000000"/>
          <w:sz w:val="21"/>
          <w:szCs w:val="21"/>
          <w:lang w:eastAsia="ru-RU"/>
        </w:rPr>
        <w:t xml:space="preserve"> если выявлены нарушения требований к кандидатам на должность судьи, предусмотренных пунктами 1 и 5 статьи 4 настоящего Закона, после внесения представления о назначении рекомендуемого лица на должность судьи председатель соответствующего суда немедленно отзывает указанное представление.</w:t>
      </w:r>
    </w:p>
    <w:p w:rsidR="00B71D0A" w:rsidRDefault="00B71D0A">
      <w:bookmarkStart w:id="0" w:name="_GoBack"/>
      <w:bookmarkEnd w:id="0"/>
    </w:p>
    <w:sectPr w:rsidR="00B71D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D0A"/>
    <w:rsid w:val="00B71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51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2276</Words>
  <Characters>12979</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2025-11-12T12:50:00Z</dcterms:created>
  <dcterms:modified xsi:type="dcterms:W3CDTF">2025-11-12T12:50:00Z</dcterms:modified>
</cp:coreProperties>
</file>