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C5B" w:rsidRPr="00BB0FC7" w:rsidRDefault="00BA3C5B" w:rsidP="00F378A8">
      <w:pPr>
        <w:shd w:val="clear" w:color="auto" w:fill="FFFFFF"/>
        <w:spacing w:after="0" w:line="240" w:lineRule="auto"/>
        <w:ind w:left="5103" w:right="-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УТВЕРЖД</w:t>
      </w:r>
      <w:r w:rsidR="00F378A8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ЕНО</w:t>
      </w:r>
    </w:p>
    <w:p w:rsidR="00F378A8" w:rsidRDefault="002F0DDA" w:rsidP="00F378A8">
      <w:pPr>
        <w:shd w:val="clear" w:color="auto" w:fill="FFFFFF"/>
        <w:spacing w:after="0" w:line="240" w:lineRule="auto"/>
        <w:ind w:left="5103" w:right="-6"/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</w:pPr>
      <w:proofErr w:type="spellStart"/>
      <w:r w:rsidRPr="00BB0F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И.о</w:t>
      </w:r>
      <w:proofErr w:type="spellEnd"/>
      <w:r w:rsidRPr="00BB0F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 п</w:t>
      </w:r>
      <w:r w:rsidR="00BA3C5B" w:rsidRPr="00BB0F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редседател</w:t>
      </w:r>
      <w:r w:rsidRPr="00BB0F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я </w:t>
      </w:r>
    </w:p>
    <w:p w:rsidR="00BA3C5B" w:rsidRDefault="00BA3C5B" w:rsidP="00F378A8">
      <w:pPr>
        <w:shd w:val="clear" w:color="auto" w:fill="FFFFFF"/>
        <w:spacing w:after="0" w:line="240" w:lineRule="auto"/>
        <w:ind w:left="5103" w:right="-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Абаканского</w:t>
      </w:r>
      <w:r w:rsidR="00F378A8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суда</w:t>
      </w:r>
    </w:p>
    <w:p w:rsidR="00F378A8" w:rsidRPr="00BB0FC7" w:rsidRDefault="00F378A8" w:rsidP="00F378A8">
      <w:pPr>
        <w:shd w:val="clear" w:color="auto" w:fill="FFFFFF"/>
        <w:spacing w:after="0" w:line="240" w:lineRule="auto"/>
        <w:ind w:left="5103" w:right="-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Республики Хакасия </w:t>
      </w:r>
    </w:p>
    <w:p w:rsidR="00BA3C5B" w:rsidRPr="00BB0FC7" w:rsidRDefault="002F0DDA" w:rsidP="00F378A8">
      <w:pPr>
        <w:shd w:val="clear" w:color="auto" w:fill="FFFFFF"/>
        <w:spacing w:after="0" w:line="240" w:lineRule="auto"/>
        <w:ind w:left="5103" w:right="-7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16 ноября 2022</w:t>
      </w:r>
      <w:r w:rsidR="00BB0FC7"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года</w:t>
      </w:r>
    </w:p>
    <w:p w:rsidR="002F0DDA" w:rsidRPr="00BB0FC7" w:rsidRDefault="002F0DDA" w:rsidP="00F378A8">
      <w:pPr>
        <w:shd w:val="clear" w:color="auto" w:fill="FFFFFF"/>
        <w:spacing w:after="0" w:line="240" w:lineRule="auto"/>
        <w:ind w:left="5103" w:right="-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A3C5B" w:rsidRPr="00BB0FC7" w:rsidRDefault="00BA3C5B" w:rsidP="00BA3C5B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A3C5B" w:rsidRPr="00BB0FC7" w:rsidRDefault="00BA3C5B" w:rsidP="00BA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BA3C5B" w:rsidRPr="00BB0FC7" w:rsidRDefault="00BA3C5B" w:rsidP="00BA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отделе обеспечения приема граждан и архивного делопроизводства</w:t>
      </w:r>
    </w:p>
    <w:p w:rsidR="00BA3C5B" w:rsidRPr="00BB0FC7" w:rsidRDefault="00BA3C5B" w:rsidP="00BA3C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(приемной Абаканского городского суда)</w:t>
      </w:r>
    </w:p>
    <w:p w:rsidR="00BA3C5B" w:rsidRPr="00BB0FC7" w:rsidRDefault="00BA3C5B" w:rsidP="00BA3C5B">
      <w:pPr>
        <w:shd w:val="clear" w:color="auto" w:fill="FFFFFF"/>
        <w:spacing w:before="254" w:after="0" w:line="315" w:lineRule="atLeast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pacing w:val="-5"/>
          <w:sz w:val="26"/>
          <w:szCs w:val="26"/>
          <w:lang w:eastAsia="ru-RU"/>
        </w:rPr>
        <w:t>1. Общие положения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1.1.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Отдел обеспечения приема граждан и архивного делопроизводства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Абаканского городского суда (далее - отдел) создается в целях обеспечения доступности </w:t>
      </w:r>
      <w:r w:rsidRPr="00BB0FC7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правосудия путем эффективной организации работы суда по приему заявлений,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обращений и жалоб граждан, а также обеспечения доступа к сведениям о вынесенных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городским судом судебных актах, для хранения документов, их учета, использования,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отбора и подготовки к передаче на государственное хранение.</w:t>
      </w:r>
      <w:proofErr w:type="gramEnd"/>
    </w:p>
    <w:p w:rsidR="00BA3C5B" w:rsidRPr="00BB0FC7" w:rsidRDefault="00BA3C5B" w:rsidP="00BA3C5B">
      <w:pPr>
        <w:shd w:val="clear" w:color="auto" w:fill="FFFFFF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1.2. Отдел является самостоятельным структурным подразделением городского </w:t>
      </w:r>
      <w:r w:rsidRPr="00BB0FC7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суда.</w:t>
      </w:r>
    </w:p>
    <w:p w:rsidR="00BA3C5B" w:rsidRPr="00BB0FC7" w:rsidRDefault="00BA3C5B" w:rsidP="00BA3C5B">
      <w:pPr>
        <w:shd w:val="clear" w:color="auto" w:fill="FFFFFF"/>
        <w:spacing w:before="10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1.3. 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Отдел в своей деятельности руководствуется Конституцией Российской Федерации, федеральными конституционными законами, федеральными законами,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Инструкцией по судебному делопроизводству, в районном суде (утвержденной приказом 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Судебного департамента от 29.04.2003 № 36), Положением о порядке рассмотрения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судами общей юрисдикции поступающих в электронной форме обращений граждан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(физических лиц), организаций (юридических лиц), общественных объединений, органов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государственной власти (или) органов местного самоуправления (утвержденной постановлением Президиума Совета судей РФ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от 21.06.2010 № 229), Инструкцией о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порядке организации </w:t>
      </w: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комплектования, хранения, учета и использования документов (электронных документов) в архивах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федеральных судов общей юрисдикции </w:t>
      </w: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(утвержденной приказом Судебного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департамента при ВС РФ от 19.03.2019 № 56), </w:t>
      </w:r>
      <w:hyperlink r:id="rId6" w:history="1">
        <w:r w:rsidRPr="00BB0FC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перечнем</w:t>
        </w:r>
      </w:hyperlink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документов федеральных судов общей юрисдикции с указанием сроков хранения, утвержденным приказом Судебного департамента от </w:t>
      </w:r>
      <w:r w:rsidR="00434B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09.06.2011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N 112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, «Основными правилами </w:t>
      </w: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работы архивов организаций» (одобренными решением Коллегии </w:t>
      </w:r>
      <w:proofErr w:type="spellStart"/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Росархива</w:t>
      </w:r>
      <w:proofErr w:type="spellEnd"/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 xml:space="preserve"> от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06.02.2002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типовыми и ведомственными перечнями документов со сроками хранения,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Регламентом организации деятельности Приемной Абаканского городского суда,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утвержденным </w:t>
      </w:r>
      <w:proofErr w:type="spellStart"/>
      <w:r w:rsidR="002F0DDA"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="002F0DDA"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председател</w:t>
      </w:r>
      <w:r w:rsidR="002F0DDA"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Абаканского городского суда от </w:t>
      </w:r>
      <w:r w:rsidR="00434B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16.11.2022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Положением о Приемной Абаканского городского суда, утвержденным </w:t>
      </w:r>
      <w:proofErr w:type="spellStart"/>
      <w:r w:rsidR="002F0DDA"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и.о</w:t>
      </w:r>
      <w:proofErr w:type="spellEnd"/>
      <w:r w:rsidR="002F0DDA"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председателя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Абаканского городского суда </w:t>
      </w:r>
      <w:r w:rsidR="00434B73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16.11.2022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и другими нормативными правовыми </w:t>
      </w:r>
      <w:r w:rsidRPr="00BB0FC7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актам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A3C5B" w:rsidRPr="00BB0FC7" w:rsidRDefault="00BA3C5B" w:rsidP="00BA3C5B">
      <w:pPr>
        <w:shd w:val="clear" w:color="auto" w:fill="FFFFFF"/>
        <w:spacing w:before="10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1.4. Структура и штатная численность отдела утверждается председателем Абаканского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городского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1.5. Руководство деятельностью отдела осуществляет начальник отдела. </w:t>
      </w:r>
      <w:r w:rsidRPr="00BB0FC7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Начальник отдела назначается на должность и освобождается от должности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председателем городского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lastRenderedPageBreak/>
        <w:t>1.6. Организация технического обеспечения и технической поддержки работы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Приемной возлагается на начальника общего отдела.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1.7. Для предоставления электронной информации в приемную суда электронное </w:t>
      </w: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оформление движения заявлений, жалоб, уголовных, гражданских дел, дел об 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административных правонарушениях, рассматриваемых по первой, апелляционной, кассационной инстанциям, производится в соответствующих отделах суда.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Начальники этих отделов контролируют своевременное занесение сотрудниками отделов </w:t>
      </w: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всех данных в электронные статистические карточки. Необходимые отметки в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электронные статистические карточки представляются не позднее дня, следующего за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принятием очередного решения по делу.</w:t>
      </w:r>
    </w:p>
    <w:p w:rsidR="00BA3C5B" w:rsidRPr="00BB0FC7" w:rsidRDefault="00BA3C5B" w:rsidP="00BA3C5B">
      <w:pPr>
        <w:shd w:val="clear" w:color="auto" w:fill="FFFFFF"/>
        <w:spacing w:before="10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1.8. 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деятельностью отдела осуществляет председатель суда или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заместитель председателя суда.</w:t>
      </w:r>
    </w:p>
    <w:p w:rsidR="00BA3C5B" w:rsidRPr="00BB0FC7" w:rsidRDefault="00BA3C5B" w:rsidP="00BA3C5B">
      <w:pPr>
        <w:shd w:val="clear" w:color="auto" w:fill="FFFFFF"/>
        <w:spacing w:before="10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Основные задачи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2.1. Обеспечение реализации прав граждан на обращение в суд за защитой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нарушенных либо оспариваемых прав, свобод или законных интересов.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Упорядочение процедуры реализации права на судебную защиту.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6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Оптимизация документооборота.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2.4. Исключение общения судей со сторонами по делу.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2.5.Оказание информационно-консультативной помощи в разъяснении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процессуального законодательства и организации судебного делопроизводства.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2.6. Ознакомление с материалами дела.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2.7. Комплектование документов постоянного хранения, временного срока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хранения и документов по личному составу.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2.8. Учет, обеспечение сохранности использование документов хранящихся в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архиве, создание научно-справочного аппарата.</w:t>
      </w:r>
    </w:p>
    <w:p w:rsidR="00BA3C5B" w:rsidRPr="00BB0FC7" w:rsidRDefault="00BA3C5B" w:rsidP="00BA3C5B">
      <w:pPr>
        <w:shd w:val="clear" w:color="auto" w:fill="FFFFFF"/>
        <w:spacing w:before="19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2.9. Подготовка и своевременная передача документов Архивного фонда РФ на государственное хранение с соблюдением требований, устанавливаемых Федеральной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архивной службой.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2.10. Осуществление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контроля за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 xml:space="preserve"> формированием и оформлением дел в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делопроизводстве структурных подразделений.</w:t>
      </w:r>
    </w:p>
    <w:p w:rsidR="00BA3C5B" w:rsidRPr="00BB0FC7" w:rsidRDefault="00BA3C5B" w:rsidP="00BA3C5B">
      <w:pPr>
        <w:shd w:val="clear" w:color="auto" w:fill="FFFFFF"/>
        <w:spacing w:before="283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Организация приема</w:t>
      </w:r>
    </w:p>
    <w:p w:rsidR="00BA3C5B" w:rsidRPr="00BB0FC7" w:rsidRDefault="00BA3C5B" w:rsidP="00BA3C5B">
      <w:pPr>
        <w:shd w:val="clear" w:color="auto" w:fill="FFFFFF"/>
        <w:spacing w:before="254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Прием граждан (физических лиц), представителей организаций (юридических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лиц), общественных объединений, органов государственной власти и органов местного </w:t>
      </w:r>
      <w:r w:rsidRPr="00BB0FC7">
        <w:rPr>
          <w:rFonts w:ascii="Times New Roman" w:eastAsia="Times New Roman" w:hAnsi="Times New Roman" w:cs="Times New Roman"/>
          <w:color w:val="000000"/>
          <w:spacing w:val="16"/>
          <w:sz w:val="26"/>
          <w:szCs w:val="26"/>
          <w:lang w:eastAsia="ru-RU"/>
        </w:rPr>
        <w:t>самоуправления (далее - прием граждан) производится аттестованными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государственными гражданскими служащими отдела в течение дня, за исключением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времени обеденного перерыва, в специально отведенном помещении, оснащенном </w:t>
      </w: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необходимым имуществом, нормативными, справочными и иными материалами,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средствами связи. Помещение приемной суда комплектуется подключенными к локальной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сети компьютерами с установленным на них необходимым программным обеспечением.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Для оперативного информационного обеспечения граждан используются: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-поисковые средства электронных баз данных регистрации и движения заявлений,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жалоб, уголовных, гражданских дел, дел об административных правонарушениях</w:t>
      </w: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-архив суда;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-правовые справочники «Консультант Плюс». 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3.3. Прием граждан ведется без предварительной записи в порядке очередности.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 приеме гражданин предъявляет документ, удостоверяющий его личность (а в случае </w:t>
      </w:r>
      <w:r w:rsidRPr="00BB0FC7"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  <w:lang w:eastAsia="ru-RU"/>
        </w:rPr>
        <w:t>обращения от имени юридического лица - и документ, подтверждающий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соответствующие полномочия).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3.4. В интересах обеспечения защиты прав граждан ведение приема может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сопровождаться аудио- и видеозаписью, о чем граждане уведомляются до начала приема.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3.5. Во время приема граждан, могут быть даны устные разъяснения о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подведомственности рассмотрения интересующих их вопросов, порядке обращения,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компетенции суда, порядке получения информации об итогах рассмотрения письменных </w:t>
      </w: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обращений.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Устные ответы и разъяснения на устные обращения граждан даются, как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правило, в день обращения. Если дать устный ответ (разъяснение) в день обращения не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представляется возможным или гражданин настаивает на представлении письменного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ответа, ему дается устное разъяснение о сроке и порядке получения ответа.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3.6. Для получения письменного ответа по итогам приема гражданину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предлагается письменного изложить смысл своего вопроса (предложения, жалобы).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Работники отдела обязаны оказывать содействие гражданам в правильном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указании в письменном обращении должности, фамилии, имени, отчества адресата,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названия суда.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3.7. Все материалы, полученные от граждан в ходе приема, регистрируются в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соответствии с правилами судебного делопроизводства, установленными Инструкцией по судебному делопроизводству.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 случае возникновения по причинам, связанным с организацией работы в суде, проблемных ситуаций, препятствующих предоставлению запрашиваемой информации, выдаче запрашиваемых документов, принятии подаваемых им документов, работники приемной суда обязаны принять максимально возможные меры для разрешения ситуации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 существу, в том числе обратиться к работникам других структурных подразделений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суда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и(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или) руководству суда.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>3.8. Разрешение любых спорных ситуаций, возникающих в процессе 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взаимодействия приемной суда с другими структурными подразделениями суда,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руководством суда производится через начальника соответствующего отдела. В целях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усовершенствования работы приемной суда работники отдела обязаны информировать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начальника отдела обо всех возникающих в процессе работы проблемных ситуациях.</w:t>
      </w:r>
    </w:p>
    <w:p w:rsidR="00BA3C5B" w:rsidRPr="00BB0FC7" w:rsidRDefault="00BA3C5B" w:rsidP="00BA3C5B">
      <w:pPr>
        <w:shd w:val="clear" w:color="auto" w:fill="FFFFFF"/>
        <w:spacing w:before="274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Прием документов</w:t>
      </w:r>
    </w:p>
    <w:p w:rsidR="00BA3C5B" w:rsidRPr="00BB0FC7" w:rsidRDefault="00BA3C5B" w:rsidP="00BA3C5B">
      <w:pPr>
        <w:shd w:val="clear" w:color="auto" w:fill="FFFFFF"/>
        <w:spacing w:before="269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4.1. Работники отдела принимают от лиц, обратившихся в суд, документы,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непосредственно приносимые ими в суд.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4.2. 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Работники отдела обязаны проверить оформление обращений на соответствие </w:t>
      </w: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общим требованиям к оформлению, изложенным в пункте 4.3, а также нормам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процессуального законодательства, а также на соответствия требованиям, предъявляемым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Федеральным законом от </w:t>
      </w:r>
      <w:r w:rsidR="00434B7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02.06.2006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№59-ФЗ «О порядке рассмотрения обращений граждан Российской Федерации» (ч. 1 ст. 7), Федеральным законом от 22.12.2008 № 262-</w:t>
      </w: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ФЗ «Об обеспечении доступа к информации о деятельности судов в Российской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Федерации» (ч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. 2 ст. 18) и, в случае неверного оформления, информировать об этом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подателя. Если недостаток в оформлении может быть исправлен немедленно, работники отдела должны указать заявителю на эту возможность. Исправления в запросах органов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государственной власти не допускаются.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Обращения, оформленные ненадлежащим образом или не подлежащие подаче в данный суд, могут быть приняты в том случае, если после получения разъяснений от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работника отдела заявитель настаивает на подаче указанных обращений.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Любое принимаемое обращение должно содержать следующую информацию: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указание адресата (наименование данного суда);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-фамилию, имя, отчество заявителя или наименование организации, являющейся </w:t>
      </w: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заявителем;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-полный почтовый адрес (с указанием индекса, места жительства и (или) места нахождения заявителя;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-личную подпись заявителя или должностного лица организации, являющейся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заявителя;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дату обращения.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В тексте тех категорий обращений, которые в соответствии с нормами </w:t>
      </w:r>
      <w:r w:rsidRPr="00BB0FC7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процессуального законодательства могут быть поданы только участниками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информации, должно быть указано процессуальное положение заявителя.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4.4. Если заявитель в ходе приема просит ответ на подаваемое обращение или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запрашиваемую копию (подлинник) документа не направлять почтой, а выдать на руки,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либо отправить по другому адресу (другому лицу), это обязательно должно быть указано им в принимаемом обращении.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4.5. Если в принимаемом обращении имеется список прилагаемых к нему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документов, работники отдела обязаны проверить соответствие приложений, указанных в </w:t>
      </w:r>
      <w:r w:rsidRPr="00BB0FC7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списке, и только при условии наличия всех перечисленных приложений принять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документ. В случае отсутствия каких-либо приложений работники отдела должны предложить заявителю вычеркнуть отсутствующие приложения из списка и заверить 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данное исправление подписью заявителя, в противном случае составляется акт об </w:t>
      </w: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отсутствии документа, один экземпляр которого вручается заявителю, а второй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приобщается к полученным документам.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4.6. Если обращение подписано представителем или защитником заявителя,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работники отдела обязаны: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-проверить наличие у представителя доверенности от заявителя на совершение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соответствующего действия, а у защитника - ордера (для адвоката), 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постановления суда о допуске в качестве защитника наряду с адвокатом или доверенности от лица, в отношении которого ведется производство по делу об административном правонарушении;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-в случае необходимости разъяснить обязательность приобщения к обращению 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ордера (для адвоката), заверенной копии постановления суда о допуске в качестве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защитника наряду с адвокатом;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-если доверенности (ее нотариально заверенной копии), по данным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информационной системы суда или по сообщению работников соответствующего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структурного подразделения суда, нет в материалах дела или надзорном производстве,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снять копию с подлинника или нотариально заверенной копии доверенности, заверить ее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своей подписью и печатью для копий и приобщить ее к поданному обращению.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4.7. К документам, представляемым в дополнение к ранее поданным обращениям, должно быть приложено заявление с указанием на то, в дополнение к какому именно обращению они представляются. В случае отсутствия такого заявления работник отдела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должен указать заявителю на необходимость его составления. При этом работник Приемной обязан принять все возможные меры для установления обращения, в дополнение к которому представляются поданные документы, но не может нести ответственности в случае неверного определения обращения, к которому надлежит приобщить поданные документы.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4.8. На принятом работником отдела обращении проставляется штамп отдела с указанием даты поступления обращения, который ставится на лицевой стороне первого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листа обращения в правом нижнем углу, там же ставится входящий номер. Штамп отдела, </w:t>
      </w:r>
      <w:r w:rsidRPr="00BB0FC7"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  <w:lang w:eastAsia="ru-RU"/>
        </w:rPr>
        <w:t>заверенный подписью работника, принявшего обращение, по просьбе лица, </w:t>
      </w:r>
      <w:r w:rsidRPr="00BB0FC7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>представившего обращение в отдел, ставится также на представленной им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дополнительной копии данного обращения.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4.9. На каждом принятом обращении, поданном по конкретному делу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(производству), работником отдела, кроме регистрационного номера, ставится номер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соответствующего дела/производства, если информация о нем имеется в информационной </w:t>
      </w: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системе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4.10. Если к обращению приложена квитанция об оплате государственной 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пошлины или заверенная копия платежного поручения об оплате государственной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пошлины, об этом делается отметка (с обязательным указанием суммы уплаченной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государственной пошлины) при регистрации данного обращения в подсистеме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«Документооборот» ГАС «Правосудие».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4.11. Одной из форм приема обращений граждан является прием электронных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сообщений (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Интернет-обращений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Вся работа с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>Интернет-обращением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 xml:space="preserve"> осуществляется в соответствии с </w:t>
      </w: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требованиями Положения о порядке рассмотрения судами общей юрисдикции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(или) органов местного самоуправления.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поступлении Интернет-обращения, автору на указанный электронный адрес </w:t>
      </w: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направляется уведомление о приеме обращения или о мотивированном отказе в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рассмотрении, после чего обращение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распечатывается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дальнейшая работа с ним ведется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как с письменным.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Отказ в рассмотрении обращения возможен вследствие указания автором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недействительных сведений о себе и/или адреса для ответа, поступлением 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дубликата уже принятого обращения, некорректностью содержания, невозможностью рассмотрения обращения без необходимых документов и личной подписи (в отношении обращений, для которых установлен специальный порядок рассмотрения) и по другим основаниям,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предусмотренным Федеральным законом от 02 мая 2006 года №59-ФЗ «О порядке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рассмотрения обращений граждан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Российской Федерации».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 на Интернет-обращение направляется в письменной форме.</w:t>
      </w:r>
    </w:p>
    <w:p w:rsidR="00BA3C5B" w:rsidRPr="00BB0FC7" w:rsidRDefault="00BA3C5B" w:rsidP="00BA3C5B">
      <w:pPr>
        <w:shd w:val="clear" w:color="auto" w:fill="FFFFFF"/>
        <w:spacing w:before="274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Рассмотрение жалоб граждан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5.1. Работники отдела обязаны проверить оформление жалоб, на соответствие </w:t>
      </w: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общим требованиям к оформлению, изложенным в части 4, также нормам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процессуального законодательства, а также на соответствия требованиям, предъявляемым Федеральным законом от </w:t>
      </w:r>
      <w:r w:rsidR="00434B7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02.05.2006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59-ФЗ «О порядке рассмотрения обращений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граждан Российской Федерации» и, в случае неверного оформления, информировать об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этом подателя. Если недостаток в оформлении может быть исправлен немедленно,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работники отдела должны указать заявителю на эту возможность.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5.2. Работники отдела подготавливают проекты ответов на жалобы, поступающие во время приема от граждан. Подготовленные проекты ответов на жалобы передают на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подпись председателю суда.</w:t>
      </w:r>
    </w:p>
    <w:p w:rsidR="00BA3C5B" w:rsidRPr="00BB0FC7" w:rsidRDefault="00BA3C5B" w:rsidP="00BA3C5B">
      <w:pPr>
        <w:shd w:val="clear" w:color="auto" w:fill="FFFFFF"/>
        <w:spacing w:before="283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6. Выдача документов</w:t>
      </w:r>
    </w:p>
    <w:p w:rsidR="00BA3C5B" w:rsidRPr="00BB0FC7" w:rsidRDefault="00BA3C5B" w:rsidP="00BA3C5B">
      <w:pPr>
        <w:shd w:val="clear" w:color="auto" w:fill="FFFFFF"/>
        <w:spacing w:before="269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6.1. Работники отдела выдают копии судебных документов на запросы,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поступающие во время приема граждан.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Работник отдела при выдаче документов обязан проверить правильность </w:t>
      </w: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оформления документа, выдаваемого судом, и только в случае надлежащего его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оформления выдать данный документ.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Документы, оформленные ненадлежащим образом, не могут быть выданы.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Работник отдела обязан устранить недостатки в оформлении документа и возвратить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документ для </w:t>
      </w:r>
      <w:proofErr w:type="spellStart"/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дооформления</w:t>
      </w:r>
      <w:proofErr w:type="spellEnd"/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 xml:space="preserve"> в соответствующее структурное подразделение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6.2. Работник отдела не несет ответственности за содержание выдаваемого документа, если данный документ подготовлен в другом структурном подразделении </w:t>
      </w:r>
      <w:r w:rsidRPr="00BB0FC7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суда.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В случае, когда работник отдела сам готовит документы, подлежащие выдаче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лицам, обращающимся в суд, он несет ответственность за их содержание. При этом его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ответственность распространяется на соответствие документов данным информационной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системы суда.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6.3. Если документ может быть выдан только определенным категориям лиц,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установленным законом, работник отдела обязан установить личность заявителя и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определить его принадлежность к категории лиц, имеющих право на получение данного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документа.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6.4. Если документ выдается представителю заявителя, работник Приемной,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помимо действий, указанных в пункте 5.2. Положения,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должен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: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-проверить наличие у представителя доверенности от заявителя на совершение соответствующего действия, при отсутствии таковой - разъяснить необходимость ее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представления в отдел;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lastRenderedPageBreak/>
        <w:t>-если указанной доверенности (ее нотариально удостоверенной копии), по данным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информационной системы суда или по сообщению работников соответствующего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структурного подразделения суда, нет в деле/производстве - снять копию с подлинника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(его нотариально удостоверенной копии), заверить ее своей подписью и печатью для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копий и приобщить к расписке в получении запрашиваемого документа;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-взять расписку в порядке, предусмотренном п.6.6. настоящего Положения. </w:t>
      </w: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Без совершения указанных действий запрашиваемый заявителем документ не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может быть выдан его представителю.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6.5. При выдаче через приемную суда любого документа с лица, получающего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документ, берется расписка в его получении.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Расписка оформляется либо на обращении о выдаче запрашиваемого документа,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либо на отдельном листе согласно п. 4.6 Регламента организации деятельности приемной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Абаканского городского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6.6. При выдаче документов работники отдела обязаны проверить правильность </w:t>
      </w:r>
      <w:r w:rsidRPr="00BB0FC7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оформления документа и в случае его надлежащего оформления выдать данные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документы. Документы, подготовленные в отделе обеспечения судопроизводства по гражданским делам в течение 3 рабочих дней. Документы, подготовленные в отделе обеспечения судопроизводства по уголовным делам и архиве в течение 5 рабочих дней.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-иногородним гражданам, Героям Советского Союза, Героям Российской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Федерации и полным кавалерам Ордена славы, участникам и инвалидам Великой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отечественной войны (при предъявлении удостоверения установленного образца), в день </w:t>
      </w: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обращения.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Исключение составляют случаи, когда для подготовки запрашиваемого </w:t>
      </w: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документа требуется дело, отсутствующее в суде в момент обращения (если дело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находится на рассмотрении в суде апелляционной, кассационной, надзорной инстанции, направлено по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запросу в Верховный Суд Российской Федерации или истребовано иным судом).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В случае неполучения копии запрашиваемого документа в течение 10 рабочих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дней, документ направляется по почте по адресу указанному в заявлении.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6.7. Выдача документов судом, за исключением документов, составляющих государственную и иную охраняемую законом тайну, осуществляется через приемную городского суда. При этом расписки о получении гражданами документов, ознакомлении </w:t>
      </w:r>
      <w:r w:rsidRPr="00BB0FC7"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  <w:lang w:eastAsia="ru-RU"/>
        </w:rPr>
        <w:t>с материалами дела передаются в соответствующий отдел суда для приобщения к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материалам дела, нарядам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6.8. В случае если запрашиваемая гражданином информация имеется в справочно-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информационном киоске - «Электронный справочник», работник Приемной вправе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сообщить об этом гражданину, разъяснив порядок пользования данным киоском.</w:t>
      </w:r>
    </w:p>
    <w:p w:rsidR="00BA3C5B" w:rsidRPr="00BB0FC7" w:rsidRDefault="00BA3C5B" w:rsidP="00BA3C5B">
      <w:pPr>
        <w:shd w:val="clear" w:color="auto" w:fill="FFFFFF"/>
        <w:spacing w:before="274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7. Функции архива</w:t>
      </w:r>
    </w:p>
    <w:p w:rsidR="00BA3C5B" w:rsidRPr="00BB0FC7" w:rsidRDefault="00BA3C5B" w:rsidP="00BA3C5B">
      <w:pPr>
        <w:shd w:val="clear" w:color="auto" w:fill="FFFFFF"/>
        <w:spacing w:before="288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  <w:lang w:eastAsia="ru-RU"/>
        </w:rPr>
        <w:t>7.1. Принимает не позднее чем через 3 года после завершения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делопроизводством, учитывает и хранит документы структурных подразделений суда,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обработанные в соответствии с требованиями, установленными Федеральной архивной </w:t>
      </w:r>
      <w:r w:rsidRPr="00BB0FC7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службой.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lastRenderedPageBreak/>
        <w:t>7.2. Разрабатывает и согласовывает с государственным казенным учреждением Республики Хакасия «Национальный архив»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 графики представления описей на рассмотрение экспертно-проверочной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методической комиссии  и передачи документов Архивного фонда РФ на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государственное хранение.</w:t>
      </w:r>
    </w:p>
    <w:p w:rsidR="00BA3C5B" w:rsidRPr="00BB0FC7" w:rsidRDefault="00BA3C5B" w:rsidP="00BA3C5B">
      <w:pPr>
        <w:shd w:val="clear" w:color="auto" w:fill="FFFFFF"/>
        <w:spacing w:before="10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7.3. Составляет и представляет не позднее чем через 3 года после завершения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делопроизводством годовые разделы описей дел постоянного хранения и по личному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составу на рассмотрение экспертной службы суда и экспертно-проверочной методической комиссии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 государственного казенного учреждения Республики Хакасия «Национальный архив».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7.4. Осуществляет учет и обеспечивает полную сохранность принятых дел.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7.5. Создает, пополняет и совершенствует научно-справочный аппарат к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хранящимся в архиве делам и документам, обеспечивает его преемственность с научно-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справочным аппаратом Государственного архива Республики Хакасия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7.6. Организует использование документов: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-информирует руководство и работников суда о составе и содержании документов </w:t>
      </w:r>
      <w:r w:rsidRPr="00BB0FC7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архива;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-выдает по письменным требованиям органов, которым законом предоставлено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право истребования дела, и на основании распоряжения председателя суда или его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заместителя судебные дела направляются им в трехдневный срок заказной почтой или </w:t>
      </w: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рассыльным;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-в установленном порядке выдает дела, документы или копии документов в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целях служебного и научного использования для работы в помещении архива;</w:t>
      </w:r>
    </w:p>
    <w:p w:rsidR="00BA3C5B" w:rsidRPr="00BB0FC7" w:rsidRDefault="00BA3C5B" w:rsidP="00BA3C5B">
      <w:pPr>
        <w:shd w:val="clear" w:color="auto" w:fill="FFFFFF"/>
        <w:spacing w:before="10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-исполняет запросы организаций и заявления граждан по вопросам социально-правового характера, в установленном порядке выдает копии документов и архивные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справки;</w:t>
      </w:r>
    </w:p>
    <w:p w:rsidR="00BA3C5B" w:rsidRPr="00BB0FC7" w:rsidRDefault="00BA3C5B" w:rsidP="00BA3C5B">
      <w:pPr>
        <w:shd w:val="clear" w:color="auto" w:fill="FFFFFF"/>
        <w:spacing w:before="19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-ведет учет использования документов, хранящихся в архиве, контролирует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возврат дел и не реже 1 раза в месяц докладывает председателю суда. </w:t>
      </w:r>
      <w:r w:rsidRPr="00BB0FC7"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  <w:lang w:eastAsia="ru-RU"/>
        </w:rPr>
        <w:t>Выдача дел находящихся в архиве, а так же копий судебных документов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производится по письменным заявкам судей, руководителей подразделений Абаканского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городского суда под роспись в книге учета выдачи документов во временное пользование, без резолюции председателя суда или его заместителя.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В иных случаях выдача дел, судебных документов производится с письменного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разрешения председателя суда или его заместителя.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7.7. Оказывает методическую помощь службе делопроизводства, составляет номенклатуры дел суда, контролирует правильность формирования и оформления дел в делопроизводстве, а также подготовку дел к передаче в архив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7.8. Участвует в проведении мероприятий по повышению квалификации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работников архива и отделов делопроизводства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7.9. Ежегодно представляет в Государственный архив Республики Хакасия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сведения о составе и объеме документов по установленной форме.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Подготавливает и в установленном порядке передает на хранение в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Государственный архив Республики Хакасия документы Архивного фонда РФ на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государственное хранение.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7.10. Обеспечивает проведение работ по экспертизе ценности архивных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документов, формированию документов для передачи в государственный архив.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7.11. Ведет качественную работу по отбору по квалифицированному оформлению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дел (нарядов) и дел общего делопроизводства к уничтожению.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7.12. Осуществляет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контроль за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 xml:space="preserve"> состоянием дел, соблюдением в помещении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архива условий, необходимых для обеспечения сохранности документов.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7.13. Принимает участие в работе экспертной комиссии Абаканского городского </w:t>
      </w:r>
      <w:r w:rsidRPr="00BB0FC7">
        <w:rPr>
          <w:rFonts w:ascii="Times New Roman" w:eastAsia="Times New Roman" w:hAnsi="Times New Roman" w:cs="Times New Roman"/>
          <w:color w:val="000000"/>
          <w:spacing w:val="-5"/>
          <w:sz w:val="26"/>
          <w:szCs w:val="26"/>
          <w:lang w:eastAsia="ru-RU"/>
        </w:rPr>
        <w:t>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7.14. Организует периодическую (не реже 1 раз в 5 лет) проверку наличия дел в </w:t>
      </w:r>
      <w:r w:rsidRPr="00BB0F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архиве.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7.15. В архив передаются судебные дела после их рассмотрения в соответствии со сроками, установленными Инструкцией по судебному делопроизводству в районном суде,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утвержденной приказом Судебного департамента от 29.04.2003 № 36. Их передача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производится только по описям дел.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7.16. Передача дел в архив осуществляется по составленному работником архива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графику, согласованному с председателем Абаканского городского суда.</w:t>
      </w:r>
    </w:p>
    <w:p w:rsidR="00BA3C5B" w:rsidRPr="00BB0FC7" w:rsidRDefault="00BA3C5B" w:rsidP="00BA3C5B">
      <w:pPr>
        <w:shd w:val="clear" w:color="auto" w:fill="FFFFFF"/>
        <w:spacing w:before="274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pacing w:val="1"/>
          <w:sz w:val="26"/>
          <w:szCs w:val="26"/>
          <w:lang w:eastAsia="ru-RU"/>
        </w:rPr>
        <w:t>8. Взаимодействие с другими структурными подразделениями суда</w:t>
      </w:r>
    </w:p>
    <w:p w:rsidR="00BA3C5B" w:rsidRPr="00BB0FC7" w:rsidRDefault="00BA3C5B" w:rsidP="00BA3C5B">
      <w:pPr>
        <w:shd w:val="clear" w:color="auto" w:fill="FFFFFF"/>
        <w:spacing w:before="259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8.1. В случаях, когда работник приемной суда обращается к работникам других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структурных подразделений суда, последние обязаны принять незамедлительные меры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для разрешения соответствующей проблемной ситуации (например, проверить наличие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дела в суде, установить запрашиваемую информацию по материалам соответствующего дела/производства и др.).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8.2. 3а содержание и правильность оформления выдаваемого через приемную суда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документа несет ответственность то структурное подразделение суда, в котором данный документ подготовлен. При этом соответствие оформления выдаваемого документа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требованиям Инструкции по судебному делопроизводству должно быть проверено </w:t>
      </w: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работником приемной суда даже в том случае, когда документ подготовлен в другом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структурном подразделении.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8.3. В случае если какой-либо документ, принятый в приемной, был передан в структурное подразделение суда и зарегистрирован в картотеке этого подразделения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подсистеме «Документооборот» ГАС «Правосудие» ошибочно, работники получившего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документ подразделения передают его в другое структурное подразделение суда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самостоятельно и отмечают факт передачи в подсистеме «Документооборот» ГАС </w:t>
      </w: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«Правосудие».</w:t>
      </w:r>
    </w:p>
    <w:p w:rsidR="00BA3C5B" w:rsidRPr="00BB0FC7" w:rsidRDefault="00BA3C5B" w:rsidP="00BA3C5B">
      <w:pPr>
        <w:shd w:val="clear" w:color="auto" w:fill="FFFFFF"/>
        <w:spacing w:before="259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9. Ознакомление с материалами дела</w:t>
      </w:r>
    </w:p>
    <w:p w:rsidR="00BA3C5B" w:rsidRPr="00BB0FC7" w:rsidRDefault="00BA3C5B" w:rsidP="00BA3C5B">
      <w:pPr>
        <w:shd w:val="clear" w:color="auto" w:fill="FFFFFF"/>
        <w:spacing w:before="264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t>9.1. В случае обращения гражданина с заявлением об ознакомлении с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материалами дела, работник отдела сообщает об этом в соответствующий отдел,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ответственный работник которого согласовывает время ознакомления с гражданином.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Отдел предоставляет в назначенное время в приемную материалы дела, где происходит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ознакомление в присутствии работника приемной суда, либо работника соответствующего </w:t>
      </w:r>
      <w:r w:rsidRPr="00BB0FC7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ru-RU"/>
        </w:rPr>
        <w:t>отдела.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9.2. В случае необходимости в дни рассмотрения дел приемная суда во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взаимодействии с соответствующими отделами осуществляет регистрацию сторон, их представителей, явившихся для участия в судебных заседаниях. При 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lastRenderedPageBreak/>
        <w:t>этом информация о явке сообщается в соответствующие отделы, а также судьям (председательствующему в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судебном заседании).</w:t>
      </w:r>
    </w:p>
    <w:p w:rsidR="00BA3C5B" w:rsidRPr="00BB0FC7" w:rsidRDefault="00BA3C5B" w:rsidP="00BA3C5B">
      <w:pPr>
        <w:shd w:val="clear" w:color="auto" w:fill="FFFFFF"/>
        <w:spacing w:before="274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10. Права и обязанности работников отдела</w:t>
      </w:r>
    </w:p>
    <w:p w:rsidR="00BA3C5B" w:rsidRPr="00BB0FC7" w:rsidRDefault="00BA3C5B" w:rsidP="00BA3C5B">
      <w:pPr>
        <w:shd w:val="clear" w:color="auto" w:fill="FFFFFF"/>
        <w:spacing w:before="259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10.1 .Обязанности работников отдела: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  <w:lang w:eastAsia="ru-RU"/>
        </w:rPr>
        <w:t>а) предоставлять информацию о движении заявлений, обращений и дел,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находящихся в производстве городского суда. Не подлежит предоставлению информация, составляющая государственную или иную охраняемую законом тайну;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)п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редоставлять справочную информацию, а именно: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-об официальном наименовании суда и его реквизитов (почтовый адрес, адрес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электронной почты);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-об организационной структуре суда (руководстве, подразделениях суда,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контактных телефонах отделов);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-сведения о персональном составе аппарата суда (фамилия, имя, отчество,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занимаемая должность);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 нормативных актах, регламентирующих деятельность суда;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-сведения по судебному делопроизводству: о дате рассмотрения дела, участниках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судебного заседания, информацию об изменении даты и времени рассмотрения дела в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случаях его отложения, объявления перерыва или приостановлении, об обжаловании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судебных актов в кассационном и надзорном порядке;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-образцы документов, используемых при обращении в суд, сведения о размерах и порядке оплаты государственной пошлины;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 правилах поведения в здании суда и в залах судебного заседания;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-о порядке приема граждан работниками суда.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в) в случае, если разрешение вопроса, с которым обращаются в суд, не входит в компетенцию приемной (или суда в целом), работник разъясняет порядок разрешения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подобных вопросов;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г) выдавать гражданам ответы на заявления и иные обращения, справки, копий судебных постановлений, иные документы в соответствии с Инструкцией по судебному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делопроизводству;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д) разъяснять правила пользования сенсорным справочно-информационным киоском «Электронный справочник».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10.2. Работники отдела не имеют права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предоставлять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кому бы то ни было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следующую информацию: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-о номерах телефонов руководителей и судей данного суда и других судов;</w:t>
      </w:r>
    </w:p>
    <w:p w:rsidR="00BA3C5B" w:rsidRPr="00BB0FC7" w:rsidRDefault="00BA3C5B" w:rsidP="00BA3C5B">
      <w:pPr>
        <w:shd w:val="clear" w:color="auto" w:fill="FFFFFF"/>
        <w:spacing w:before="5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-фамилии судей, участвующих в рассмотрении дела (обращения), до начала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рассмотрения дела (обращения);</w:t>
      </w:r>
    </w:p>
    <w:p w:rsidR="00BA3C5B" w:rsidRPr="00BB0FC7" w:rsidRDefault="00BA3C5B" w:rsidP="00BA3C5B">
      <w:pPr>
        <w:shd w:val="clear" w:color="auto" w:fill="FFFFFF"/>
        <w:spacing w:before="14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  <w:lang w:eastAsia="ru-RU"/>
        </w:rPr>
        <w:t>-информацию, составляющую служебную, коммерческую тайну и иную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охраняемую законом тайну, а также другие, не подлежащие распространению сведения, ставшие известными им в связи с исполнением должностных обязанностей.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Работники отдела не имеют право оказывать юридическую помощь лицам, </w:t>
      </w:r>
      <w:r w:rsidRPr="00BB0FC7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обратившимся в суд, за исключением предоставления информации по вопросам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оформления обращений, подаваемых в суд, порядка их подачи, порядка получения ответа </w:t>
      </w:r>
      <w:r w:rsidRPr="00BB0FC7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ru-RU"/>
        </w:rPr>
        <w:t>или запрашиваемых документов.</w:t>
      </w:r>
    </w:p>
    <w:p w:rsidR="00BA3C5B" w:rsidRPr="00BB0FC7" w:rsidRDefault="00BA3C5B" w:rsidP="00BA3C5B">
      <w:pPr>
        <w:shd w:val="clear" w:color="auto" w:fill="FFFFFF"/>
        <w:spacing w:before="14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9"/>
          <w:sz w:val="26"/>
          <w:szCs w:val="26"/>
          <w:lang w:eastAsia="ru-RU"/>
        </w:rPr>
        <w:lastRenderedPageBreak/>
        <w:t>10.3. Начальнику отдела еженедельно (четверг) представлять сведения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председателю суда или заместителю председателя суда по неисполненным документам, </w:t>
      </w:r>
      <w:r w:rsidRPr="00BB0FC7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зарегистрированным в журнале входящей корреспонденции.</w:t>
      </w:r>
    </w:p>
    <w:p w:rsidR="00BA3C5B" w:rsidRPr="00BB0FC7" w:rsidRDefault="00BA3C5B" w:rsidP="00BA3C5B">
      <w:pPr>
        <w:shd w:val="clear" w:color="auto" w:fill="FFFFFF"/>
        <w:spacing w:before="274" w:after="0" w:line="240" w:lineRule="auto"/>
        <w:ind w:right="-7"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b/>
          <w:bCs/>
          <w:color w:val="000000"/>
          <w:spacing w:val="-1"/>
          <w:sz w:val="26"/>
          <w:szCs w:val="26"/>
          <w:lang w:eastAsia="ru-RU"/>
        </w:rPr>
        <w:t>11. Ответственность</w:t>
      </w:r>
    </w:p>
    <w:p w:rsidR="00BA3C5B" w:rsidRPr="00BB0FC7" w:rsidRDefault="00BA3C5B" w:rsidP="00BA3C5B">
      <w:pPr>
        <w:shd w:val="clear" w:color="auto" w:fill="FFFFFF"/>
        <w:spacing w:before="264"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11.1. Государственные служащие отдела несут персональную ответственность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за качественное и своевременное выполнение задач, возложенных на отдел.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ru-RU"/>
        </w:rPr>
        <w:t>11.2. Государственные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B0FC7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служащие отдела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несут установленную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законодательством Российской Федерации ответственность за неисполнение или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ненадлежащее исполнение возложенных на них должностных обязанностей, за действия </w:t>
      </w:r>
      <w:r w:rsidRPr="00BB0FC7"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  <w:lang w:eastAsia="ru-RU"/>
        </w:rPr>
        <w:t>или бездействия, ведущие к нарушению прав и законных интересов граждан; за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несоблюдение ограничений и запретов, связанных с гражданской службой, а также </w:t>
      </w:r>
      <w:proofErr w:type="gramStart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</w:t>
      </w:r>
      <w:proofErr w:type="gramEnd"/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-несвоевременное выполнение заданий, приказов, распоряжений и указаний, вышестоящих в порядке подчиненности руководителей, за исключением незаконных;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-предоставление руководству недостаточной и необъективной информации;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right="-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-несоблюдение порядка работы со служебной информацией, за разглашение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ставших им известными в связи с исполнением должностных обязанностей сведений, </w:t>
      </w: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составляющих служебную тайну.</w:t>
      </w:r>
    </w:p>
    <w:p w:rsidR="00BA3C5B" w:rsidRPr="00BB0FC7" w:rsidRDefault="00BA3C5B" w:rsidP="00BA3C5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11.3. Согласно статье 15 Федерального закона от </w:t>
      </w:r>
      <w:r w:rsidR="00434B73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27.06.2004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№ 79-ФЗ «О </w:t>
      </w:r>
      <w:r w:rsidRPr="00BB0FC7">
        <w:rPr>
          <w:rFonts w:ascii="Times New Roman" w:eastAsia="Times New Roman" w:hAnsi="Times New Roman" w:cs="Times New Roman"/>
          <w:color w:val="000000"/>
          <w:spacing w:val="8"/>
          <w:sz w:val="26"/>
          <w:szCs w:val="26"/>
          <w:lang w:eastAsia="ru-RU"/>
        </w:rPr>
        <w:t>государственной гражданской службе Российской Федерации» государственные </w:t>
      </w:r>
      <w:r w:rsidRPr="00BB0FC7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служащие отдела несут дисциплинарную, гражданско-правовую или уголовную </w:t>
      </w: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ответственность в соответствии с федеральным законодательством в случае исполнения ими неправомерного поручения.</w:t>
      </w:r>
    </w:p>
    <w:p w:rsidR="00BA3C5B" w:rsidRPr="00BB0FC7" w:rsidRDefault="00BA3C5B" w:rsidP="00BA3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 </w:t>
      </w:r>
    </w:p>
    <w:p w:rsidR="00BA3C5B" w:rsidRPr="00BB0FC7" w:rsidRDefault="00BA3C5B" w:rsidP="00BA3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B0FC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A3C5B" w:rsidRPr="00F378A8" w:rsidRDefault="00BA3C5B" w:rsidP="00BA3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F378A8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Начальник отдела обеспечения приема граждан</w:t>
      </w:r>
    </w:p>
    <w:p w:rsidR="00BA3C5B" w:rsidRPr="00F378A8" w:rsidRDefault="00BA3C5B" w:rsidP="00BA3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F378A8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и архивного делопроизводства     ___________________         Ю.Р. Семенова</w:t>
      </w:r>
    </w:p>
    <w:p w:rsidR="00E001B8" w:rsidRPr="00F378A8" w:rsidRDefault="00E001B8">
      <w:pPr>
        <w:rPr>
          <w:rFonts w:ascii="Times New Roman" w:hAnsi="Times New Roman" w:cs="Times New Roman"/>
          <w:color w:val="FFFFFF" w:themeColor="background1"/>
          <w:sz w:val="26"/>
          <w:szCs w:val="26"/>
        </w:rPr>
      </w:pPr>
      <w:bookmarkStart w:id="0" w:name="_GoBack"/>
      <w:bookmarkEnd w:id="0"/>
    </w:p>
    <w:sectPr w:rsidR="00E001B8" w:rsidRPr="00F37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E4"/>
    <w:rsid w:val="002F0DDA"/>
    <w:rsid w:val="00434B73"/>
    <w:rsid w:val="00943EE4"/>
    <w:rsid w:val="00BA3C5B"/>
    <w:rsid w:val="00BB0FC7"/>
    <w:rsid w:val="00E001B8"/>
    <w:rsid w:val="00F3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CA52063E0DFA869FFEB8CEA7E31280B2D69E2128DF64E9D5A9EBF4C1E898E8524C5F755E204ACCa2m0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14EFE-64EA-4987-ACF5-5E6F2091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4301</Words>
  <Characters>24516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user</cp:lastModifiedBy>
  <cp:revision>2</cp:revision>
  <cp:lastPrinted>2022-11-16T09:47:00Z</cp:lastPrinted>
  <dcterms:created xsi:type="dcterms:W3CDTF">2025-11-07T06:57:00Z</dcterms:created>
  <dcterms:modified xsi:type="dcterms:W3CDTF">2025-11-07T06:57:00Z</dcterms:modified>
</cp:coreProperties>
</file>