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5F" w:rsidRDefault="00DF095F" w:rsidP="00FC696F">
      <w:pPr>
        <w:ind w:left="11340"/>
      </w:pPr>
      <w:r>
        <w:t>УТВЕРЖДЁНЫ</w:t>
      </w:r>
    </w:p>
    <w:p w:rsidR="00DF095F" w:rsidRDefault="00DF095F" w:rsidP="00FC696F">
      <w:pPr>
        <w:ind w:left="11340"/>
      </w:pPr>
      <w:r>
        <w:t xml:space="preserve">приказом председателя Абаканского городского суда </w:t>
      </w:r>
    </w:p>
    <w:p w:rsidR="00DF095F" w:rsidRDefault="00DF095F" w:rsidP="00FC696F">
      <w:pPr>
        <w:ind w:left="11340"/>
      </w:pPr>
      <w:r>
        <w:t xml:space="preserve">от </w:t>
      </w:r>
      <w:r w:rsidR="008B5C13">
        <w:t>2 марта</w:t>
      </w:r>
      <w:r>
        <w:t xml:space="preserve"> 2026</w:t>
      </w:r>
      <w:r w:rsidR="00FC696F">
        <w:t xml:space="preserve"> г.</w:t>
      </w:r>
      <w:r>
        <w:t xml:space="preserve"> № 12-о/д</w:t>
      </w:r>
    </w:p>
    <w:p w:rsidR="00DF095F" w:rsidRDefault="00DF095F" w:rsidP="00DF095F">
      <w:pPr>
        <w:jc w:val="center"/>
        <w:rPr>
          <w:b/>
        </w:rPr>
      </w:pPr>
    </w:p>
    <w:p w:rsidR="00DF095F" w:rsidRDefault="00DF095F" w:rsidP="00DF095F">
      <w:pPr>
        <w:jc w:val="center"/>
        <w:rPr>
          <w:b/>
        </w:rPr>
      </w:pPr>
    </w:p>
    <w:p w:rsidR="00DF095F" w:rsidRPr="00FC696F" w:rsidRDefault="00DF095F" w:rsidP="00DF095F">
      <w:pPr>
        <w:jc w:val="center"/>
      </w:pPr>
      <w:r w:rsidRPr="00FC696F">
        <w:t xml:space="preserve">Изменения, которые вносятся в ПЛАН </w:t>
      </w:r>
      <w:bookmarkStart w:id="0" w:name="_GoBack"/>
      <w:bookmarkEnd w:id="0"/>
    </w:p>
    <w:p w:rsidR="00DF095F" w:rsidRPr="00FC696F" w:rsidRDefault="00DF095F" w:rsidP="00DF095F">
      <w:pPr>
        <w:jc w:val="center"/>
      </w:pPr>
      <w:r w:rsidRPr="00FC696F">
        <w:t xml:space="preserve">противодействия коррупции в Абаканском городском суде </w:t>
      </w:r>
    </w:p>
    <w:p w:rsidR="00DF095F" w:rsidRPr="00FC696F" w:rsidRDefault="00DF095F" w:rsidP="00DF095F">
      <w:pPr>
        <w:jc w:val="center"/>
      </w:pPr>
      <w:r w:rsidRPr="00FC696F">
        <w:t>Республики Хакасия на 2025 – 2028 годы</w:t>
      </w:r>
    </w:p>
    <w:p w:rsidR="00DF095F" w:rsidRDefault="00DF095F" w:rsidP="00DF095F">
      <w:pPr>
        <w:jc w:val="center"/>
        <w:rPr>
          <w:b/>
        </w:rPr>
      </w:pPr>
    </w:p>
    <w:p w:rsidR="00DF095F" w:rsidRPr="00FC696F" w:rsidRDefault="00DF095F" w:rsidP="00DF095F">
      <w:pPr>
        <w:jc w:val="both"/>
      </w:pPr>
      <w:r w:rsidRPr="00FC696F">
        <w:t>В разделе 3 «Противодействие коррупции при прохождении государственной гражданской службы»:</w:t>
      </w:r>
    </w:p>
    <w:p w:rsidR="00DF095F" w:rsidRPr="00FC696F" w:rsidRDefault="00DF095F" w:rsidP="00DF095F">
      <w:pPr>
        <w:pStyle w:val="a3"/>
        <w:numPr>
          <w:ilvl w:val="0"/>
          <w:numId w:val="1"/>
        </w:numPr>
        <w:jc w:val="both"/>
      </w:pPr>
      <w:r w:rsidRPr="00FC696F">
        <w:t>пункт 3.8. изложить в следующей редакции:</w:t>
      </w:r>
    </w:p>
    <w:tbl>
      <w:tblPr>
        <w:tblpPr w:leftFromText="180" w:rightFromText="180" w:vertAnchor="text" w:horzAnchor="margin" w:tblpXSpec="center" w:tblpY="146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8"/>
        <w:gridCol w:w="6381"/>
        <w:gridCol w:w="1702"/>
        <w:gridCol w:w="1985"/>
        <w:gridCol w:w="5069"/>
      </w:tblGrid>
      <w:tr w:rsidR="00DF095F" w:rsidTr="00DF095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5F" w:rsidRDefault="00DF095F" w:rsidP="00DF095F">
            <w:r>
              <w:t>3.8.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2E" w:rsidRDefault="00C04B2E" w:rsidP="00C04B2E">
            <w:pPr>
              <w:jc w:val="both"/>
            </w:pPr>
            <w:r>
              <w:t>Организация работы по предоставлению сведений гражданскими служащими сведений о своих доходах, расходах, об имуществе и обязательствах имущественного характера, а также сведений   о доходах, расходах, об имуществе и обязательствах имущественного характера супруги (супруга) и несовершеннолетних детей в порядке, установленном законодательством Российской Федерации.</w:t>
            </w:r>
          </w:p>
          <w:p w:rsidR="00C04B2E" w:rsidRDefault="00C04B2E" w:rsidP="00C04B2E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5F" w:rsidRDefault="00DF095F" w:rsidP="00DF095F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5F" w:rsidRDefault="00DF095F" w:rsidP="00DF095F">
            <w:pPr>
              <w:jc w:val="center"/>
            </w:pPr>
            <w:r>
              <w:t>Ежегодно,</w:t>
            </w:r>
          </w:p>
          <w:p w:rsidR="00DF095F" w:rsidRDefault="00DF095F" w:rsidP="00DF095F">
            <w:pPr>
              <w:jc w:val="center"/>
            </w:pPr>
            <w:r>
              <w:t xml:space="preserve"> до 30 апреля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5F" w:rsidRDefault="00DF095F" w:rsidP="00DF095F">
            <w:pPr>
              <w:spacing w:after="120"/>
              <w:jc w:val="both"/>
            </w:pPr>
            <w:r>
              <w:t xml:space="preserve">Выявление </w:t>
            </w:r>
            <w:proofErr w:type="gramStart"/>
            <w:r>
              <w:t>признаков нарушения норм законодательства Российской Федерации</w:t>
            </w:r>
            <w:proofErr w:type="gramEnd"/>
            <w: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</w:tbl>
    <w:p w:rsidR="00DF095F" w:rsidRDefault="00683B49" w:rsidP="002826F1">
      <w:pPr>
        <w:pStyle w:val="a3"/>
        <w:numPr>
          <w:ilvl w:val="0"/>
          <w:numId w:val="1"/>
        </w:numPr>
        <w:jc w:val="both"/>
      </w:pPr>
      <w:r w:rsidRPr="002826F1">
        <w:t>Пункты 3.9. и 3.10.</w:t>
      </w:r>
      <w:r w:rsidR="002826F1" w:rsidRPr="002826F1">
        <w:t xml:space="preserve"> исключить из </w:t>
      </w:r>
      <w:r w:rsidR="002826F1">
        <w:t>Плана</w:t>
      </w:r>
      <w:r w:rsidR="002826F1" w:rsidRPr="002826F1">
        <w:t xml:space="preserve"> противодействия коррупции в Абаканском городском суде Республики Хакасия на 2025 –2028 годы</w:t>
      </w:r>
      <w:r w:rsidR="002826F1">
        <w:t>, как утратившие актуальность.</w:t>
      </w:r>
    </w:p>
    <w:p w:rsidR="00DF095F" w:rsidRDefault="002826F1" w:rsidP="00FC696F">
      <w:pPr>
        <w:pStyle w:val="a3"/>
        <w:numPr>
          <w:ilvl w:val="0"/>
          <w:numId w:val="1"/>
        </w:numPr>
        <w:jc w:val="both"/>
      </w:pPr>
      <w:r w:rsidRPr="00FC696F">
        <w:t>пункт 3.</w:t>
      </w:r>
      <w:r w:rsidR="00FC696F">
        <w:t>11</w:t>
      </w:r>
      <w:r w:rsidRPr="00FC696F">
        <w:t>. изложить в следующей редакции:</w:t>
      </w:r>
    </w:p>
    <w:tbl>
      <w:tblPr>
        <w:tblpPr w:leftFromText="180" w:rightFromText="180" w:vertAnchor="text" w:horzAnchor="margin" w:tblpXSpec="center" w:tblpY="146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8"/>
        <w:gridCol w:w="6381"/>
        <w:gridCol w:w="1702"/>
        <w:gridCol w:w="1985"/>
        <w:gridCol w:w="5069"/>
      </w:tblGrid>
      <w:tr w:rsidR="00683B49" w:rsidTr="001D426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49" w:rsidRDefault="00683B49" w:rsidP="001D4266">
            <w:r>
              <w:t>3.11.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49" w:rsidRDefault="00683B49" w:rsidP="001D4266">
            <w:pPr>
              <w:jc w:val="both"/>
            </w:pPr>
            <w:r>
              <w:t>Организация работы по предоставлению сведений гражданами, претендующими на замещение должностей гражданской службы сведений о своих доходах, расходах, об имуществе и обязательствах имущественного характера, а также сведений   о доходах, расходах, об имуществе и обязательствах имущественного характера супруги (супруга) и несовершеннолетних детей в порядке, установленном законодательством Российской Федерации.</w:t>
            </w:r>
          </w:p>
          <w:p w:rsidR="00683B49" w:rsidRDefault="00683B49" w:rsidP="001D4266">
            <w:pPr>
              <w:jc w:val="both"/>
            </w:pPr>
            <w:r>
              <w:t>гражданскими служащими суда</w:t>
            </w:r>
          </w:p>
          <w:p w:rsidR="00683B49" w:rsidRDefault="00683B49" w:rsidP="001D4266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49" w:rsidRDefault="00683B49" w:rsidP="001D4266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49" w:rsidRDefault="00683B49" w:rsidP="001D4266">
            <w:pPr>
              <w:jc w:val="center"/>
            </w:pPr>
            <w:r>
              <w:t>В течение отчетного периода,</w:t>
            </w:r>
          </w:p>
          <w:p w:rsidR="00683B49" w:rsidRDefault="00683B49" w:rsidP="001D4266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49" w:rsidRDefault="00683B49" w:rsidP="001D4266">
            <w:pPr>
              <w:spacing w:after="120"/>
              <w:jc w:val="both"/>
            </w:pPr>
            <w: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</w:tbl>
    <w:p w:rsidR="00676832" w:rsidRDefault="00676832"/>
    <w:sectPr w:rsidR="00676832" w:rsidSect="002826F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51D7"/>
    <w:multiLevelType w:val="hybridMultilevel"/>
    <w:tmpl w:val="0E8EB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22890"/>
    <w:multiLevelType w:val="hybridMultilevel"/>
    <w:tmpl w:val="9CEC79C0"/>
    <w:lvl w:ilvl="0" w:tplc="5E60F64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660DC"/>
    <w:multiLevelType w:val="hybridMultilevel"/>
    <w:tmpl w:val="0E8EB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5F"/>
    <w:rsid w:val="002826F1"/>
    <w:rsid w:val="00676832"/>
    <w:rsid w:val="00683B49"/>
    <w:rsid w:val="00752E3A"/>
    <w:rsid w:val="008B5C13"/>
    <w:rsid w:val="00C04B2E"/>
    <w:rsid w:val="00DF095F"/>
    <w:rsid w:val="00F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2026-03-02T06:34:00Z</cp:lastPrinted>
  <dcterms:created xsi:type="dcterms:W3CDTF">2026-02-26T03:48:00Z</dcterms:created>
  <dcterms:modified xsi:type="dcterms:W3CDTF">2026-03-02T06:34:00Z</dcterms:modified>
</cp:coreProperties>
</file>