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35" w:rsidRDefault="00FA2F35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106">
        <w:r>
          <w:rPr>
            <w:color w:val="0000FF"/>
          </w:rPr>
          <w:t>&lt;1&gt;</w:t>
        </w:r>
      </w:hyperlink>
    </w:p>
    <w:p w:rsidR="00FA2F35" w:rsidRDefault="00FA2F35">
      <w:pPr>
        <w:pStyle w:val="ConsPlusNormal"/>
        <w:jc w:val="right"/>
      </w:pPr>
      <w:r>
        <w:t>Вариант для административного истца - гражданина</w:t>
      </w:r>
    </w:p>
    <w:p w:rsidR="00FA2F35" w:rsidRDefault="00FA2F35">
      <w:pPr>
        <w:pStyle w:val="ConsPlusNormal"/>
        <w:jc w:val="right"/>
      </w:pPr>
      <w:r>
        <w:t>Административный истец: _______________________________ (Ф.И.О.)</w:t>
      </w:r>
    </w:p>
    <w:p w:rsidR="00FA2F35" w:rsidRDefault="00FA2F35">
      <w:pPr>
        <w:pStyle w:val="ConsPlusNormal"/>
        <w:jc w:val="right"/>
      </w:pPr>
      <w:r>
        <w:t>место жительства (пребывания): ________________________________,</w:t>
      </w:r>
    </w:p>
    <w:p w:rsidR="00FA2F35" w:rsidRDefault="00FA2F35">
      <w:pPr>
        <w:pStyle w:val="ConsPlusNormal"/>
        <w:jc w:val="right"/>
      </w:pPr>
      <w:r>
        <w:t>дата и место рождения: _________________________________________</w:t>
      </w:r>
    </w:p>
    <w:p w:rsidR="00FA2F35" w:rsidRDefault="00FA2F35">
      <w:pPr>
        <w:pStyle w:val="ConsPlusNormal"/>
        <w:jc w:val="right"/>
      </w:pPr>
      <w:r>
        <w:t>телефон: ______________________________________________________,</w:t>
      </w:r>
    </w:p>
    <w:p w:rsidR="00FA2F35" w:rsidRDefault="00FA2F35">
      <w:pPr>
        <w:pStyle w:val="ConsPlusNormal"/>
        <w:jc w:val="right"/>
      </w:pPr>
      <w:r>
        <w:t>адрес электронной почты: _______________________________________</w:t>
      </w:r>
    </w:p>
    <w:p w:rsidR="00FA2F35" w:rsidRDefault="00FA2F35">
      <w:pPr>
        <w:pStyle w:val="ConsPlusNormal"/>
        <w:jc w:val="right"/>
      </w:pP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jc w:val="right"/>
      </w:pPr>
      <w:r>
        <w:t>Вариант для административного истца - организации</w:t>
      </w:r>
    </w:p>
    <w:p w:rsidR="00FA2F35" w:rsidRDefault="00FA2F35">
      <w:pPr>
        <w:pStyle w:val="ConsPlusNormal"/>
        <w:jc w:val="right"/>
      </w:pPr>
      <w:r>
        <w:t>Административный истец: _________________________ (наименование)</w:t>
      </w:r>
    </w:p>
    <w:p w:rsidR="00FA2F35" w:rsidRDefault="00FA2F35">
      <w:pPr>
        <w:pStyle w:val="ConsPlusNormal"/>
        <w:jc w:val="right"/>
      </w:pPr>
      <w:r>
        <w:t>адрес: _________________________________________________________</w:t>
      </w:r>
    </w:p>
    <w:p w:rsidR="00FA2F35" w:rsidRDefault="00FA2F35">
      <w:pPr>
        <w:pStyle w:val="ConsPlusNormal"/>
        <w:jc w:val="right"/>
      </w:pPr>
      <w:r>
        <w:t>сведения о государственной регистрации: _______________________,</w:t>
      </w:r>
    </w:p>
    <w:p w:rsidR="00FA2F35" w:rsidRDefault="00FA2F35">
      <w:pPr>
        <w:pStyle w:val="ConsPlusNormal"/>
        <w:jc w:val="right"/>
      </w:pPr>
      <w:r>
        <w:t>ИНН ____________________________________________________________</w:t>
      </w:r>
    </w:p>
    <w:p w:rsidR="00FA2F35" w:rsidRDefault="00FA2F35">
      <w:pPr>
        <w:pStyle w:val="ConsPlusNormal"/>
        <w:jc w:val="right"/>
      </w:pPr>
      <w:r>
        <w:t>телефон: ______________________________________________________,</w:t>
      </w:r>
    </w:p>
    <w:p w:rsidR="00FA2F35" w:rsidRDefault="00FA2F35">
      <w:pPr>
        <w:pStyle w:val="ConsPlusNormal"/>
        <w:jc w:val="right"/>
      </w:pPr>
      <w:r>
        <w:t>адрес электронной почты: _______________________________________</w:t>
      </w:r>
    </w:p>
    <w:p w:rsidR="00FA2F35" w:rsidRDefault="00FA2F35">
      <w:pPr>
        <w:pStyle w:val="ConsPlusNormal"/>
        <w:jc w:val="right"/>
      </w:pPr>
    </w:p>
    <w:p w:rsidR="00FA2F35" w:rsidRDefault="00FA2F35">
      <w:pPr>
        <w:pStyle w:val="ConsPlusNormal"/>
        <w:jc w:val="right"/>
      </w:pPr>
      <w:r>
        <w:t>Вариант.</w:t>
      </w:r>
    </w:p>
    <w:p w:rsidR="00FA2F35" w:rsidRDefault="00FA2F35">
      <w:pPr>
        <w:pStyle w:val="ConsPlusNormal"/>
        <w:jc w:val="right"/>
      </w:pPr>
      <w:r>
        <w:t xml:space="preserve">Представитель административного истца: _____________________ </w:t>
      </w:r>
      <w:hyperlink w:anchor="P107">
        <w:r>
          <w:rPr>
            <w:color w:val="0000FF"/>
          </w:rPr>
          <w:t>&lt;2&gt;</w:t>
        </w:r>
      </w:hyperlink>
    </w:p>
    <w:p w:rsidR="00FA2F35" w:rsidRDefault="00FA2F35">
      <w:pPr>
        <w:pStyle w:val="ConsPlusNormal"/>
        <w:jc w:val="right"/>
      </w:pPr>
      <w:r>
        <w:t>(наименование или Ф.И.О.)</w:t>
      </w:r>
    </w:p>
    <w:p w:rsidR="00FA2F35" w:rsidRDefault="00FA2F35">
      <w:pPr>
        <w:pStyle w:val="ConsPlusNormal"/>
        <w:jc w:val="right"/>
      </w:pPr>
      <w:r>
        <w:t>адрес: ________________________________________________________,</w:t>
      </w:r>
    </w:p>
    <w:p w:rsidR="00FA2F35" w:rsidRDefault="00FA2F35">
      <w:pPr>
        <w:pStyle w:val="ConsPlusNormal"/>
        <w:jc w:val="right"/>
      </w:pPr>
      <w:r>
        <w:t>телефон: ______________________________________________________,</w:t>
      </w:r>
    </w:p>
    <w:p w:rsidR="00FA2F35" w:rsidRDefault="00FA2F35">
      <w:pPr>
        <w:pStyle w:val="ConsPlusNormal"/>
        <w:jc w:val="right"/>
      </w:pPr>
      <w:r>
        <w:t>адрес электронной почты: _______________________________________</w:t>
      </w:r>
    </w:p>
    <w:p w:rsidR="00FA2F35" w:rsidRDefault="00FA2F35">
      <w:pPr>
        <w:pStyle w:val="ConsPlusNormal"/>
        <w:jc w:val="right"/>
      </w:pPr>
      <w:r>
        <w:t>Сведения о высшем юридическом образовании: _____________________</w:t>
      </w:r>
    </w:p>
    <w:p w:rsidR="00FA2F35" w:rsidRDefault="00FA2F35">
      <w:pPr>
        <w:pStyle w:val="ConsPlusNormal"/>
        <w:jc w:val="right"/>
      </w:pPr>
      <w:r>
        <w:t>________________________________________________________________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jc w:val="right"/>
      </w:pPr>
      <w:r>
        <w:t>Вариант для административного ответчика - гражданина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jc w:val="right"/>
      </w:pPr>
      <w:r>
        <w:t>Административный ответчик: _____________________________________</w:t>
      </w:r>
    </w:p>
    <w:p w:rsidR="00FA2F35" w:rsidRDefault="00FA2F35">
      <w:pPr>
        <w:pStyle w:val="ConsPlusNormal"/>
        <w:jc w:val="right"/>
      </w:pPr>
      <w:r>
        <w:t>(Ф.И.О.)</w:t>
      </w:r>
    </w:p>
    <w:p w:rsidR="00FA2F35" w:rsidRDefault="00FA2F35">
      <w:pPr>
        <w:pStyle w:val="ConsPlusNormal"/>
        <w:jc w:val="right"/>
      </w:pPr>
      <w:r>
        <w:t>место жительства (пребывания): _________________________________</w:t>
      </w:r>
    </w:p>
    <w:p w:rsidR="00FA2F35" w:rsidRDefault="00FA2F35">
      <w:pPr>
        <w:pStyle w:val="ConsPlusNormal"/>
        <w:jc w:val="right"/>
      </w:pPr>
      <w:r>
        <w:t>_______________________________________________________________,</w:t>
      </w:r>
    </w:p>
    <w:p w:rsidR="00FA2F35" w:rsidRDefault="00FA2F35">
      <w:pPr>
        <w:pStyle w:val="ConsPlusNormal"/>
        <w:jc w:val="right"/>
      </w:pPr>
      <w:r>
        <w:t>дата и место рождения: _________________________ (если известны)</w:t>
      </w:r>
    </w:p>
    <w:p w:rsidR="00FA2F35" w:rsidRDefault="00FA2F35">
      <w:pPr>
        <w:pStyle w:val="ConsPlusNormal"/>
        <w:jc w:val="right"/>
      </w:pPr>
      <w:r>
        <w:t>телефон: ______________________________________ (если известен),</w:t>
      </w:r>
    </w:p>
    <w:p w:rsidR="00FA2F35" w:rsidRDefault="00FA2F35">
      <w:pPr>
        <w:pStyle w:val="ConsPlusNormal"/>
        <w:jc w:val="right"/>
      </w:pPr>
      <w:r>
        <w:t>адрес электронной почты: _______________________ (если известен)</w:t>
      </w:r>
    </w:p>
    <w:p w:rsidR="00FA2F35" w:rsidRDefault="00FA2F35">
      <w:pPr>
        <w:pStyle w:val="ConsPlusNormal"/>
        <w:jc w:val="right"/>
      </w:pPr>
    </w:p>
    <w:p w:rsidR="00FA2F35" w:rsidRDefault="00FA2F35">
      <w:pPr>
        <w:pStyle w:val="ConsPlusNormal"/>
        <w:jc w:val="right"/>
      </w:pPr>
      <w:r>
        <w:t>Вариант для административного ответчика - организации и</w:t>
      </w:r>
    </w:p>
    <w:p w:rsidR="00FA2F35" w:rsidRDefault="00FA2F35">
      <w:pPr>
        <w:pStyle w:val="ConsPlusNormal"/>
        <w:jc w:val="right"/>
      </w:pPr>
      <w:r>
        <w:t>индивидуального предпринимателя</w:t>
      </w:r>
    </w:p>
    <w:p w:rsidR="00FA2F35" w:rsidRDefault="00FA2F35">
      <w:pPr>
        <w:pStyle w:val="ConsPlusNormal"/>
        <w:jc w:val="right"/>
      </w:pPr>
      <w:r>
        <w:t>Административный ответчик: ____________________________________</w:t>
      </w:r>
    </w:p>
    <w:p w:rsidR="00FA2F35" w:rsidRDefault="00FA2F35">
      <w:pPr>
        <w:pStyle w:val="ConsPlusNormal"/>
        <w:jc w:val="right"/>
      </w:pPr>
      <w:r>
        <w:t>(наименование или Ф.И.О.)</w:t>
      </w:r>
    </w:p>
    <w:p w:rsidR="00FA2F35" w:rsidRDefault="00FA2F35">
      <w:pPr>
        <w:pStyle w:val="ConsPlusNormal"/>
        <w:jc w:val="right"/>
      </w:pPr>
      <w:r>
        <w:t>место нахождения или адрес: __________________________________,</w:t>
      </w:r>
    </w:p>
    <w:p w:rsidR="00FA2F35" w:rsidRDefault="00FA2F35">
      <w:pPr>
        <w:pStyle w:val="ConsPlusNormal"/>
        <w:jc w:val="right"/>
      </w:pPr>
      <w:r>
        <w:t>сведения о государственной регистрации: _______ (если известны)</w:t>
      </w:r>
    </w:p>
    <w:p w:rsidR="00FA2F35" w:rsidRDefault="00FA2F35">
      <w:pPr>
        <w:pStyle w:val="ConsPlusNormal"/>
        <w:jc w:val="right"/>
      </w:pPr>
      <w:r>
        <w:t>телефон: _____________________________________ (если известен),</w:t>
      </w:r>
    </w:p>
    <w:p w:rsidR="00FA2F35" w:rsidRDefault="00FA2F35">
      <w:pPr>
        <w:pStyle w:val="ConsPlusNormal"/>
        <w:jc w:val="right"/>
      </w:pPr>
      <w:r>
        <w:t>адрес электронной почты: ______________________ (если известен)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jc w:val="right"/>
      </w:pPr>
      <w:r>
        <w:t xml:space="preserve">Госпошлина: ________________________________________ рублей </w:t>
      </w:r>
      <w:hyperlink w:anchor="P110">
        <w:r>
          <w:rPr>
            <w:color w:val="0000FF"/>
          </w:rPr>
          <w:t>&lt;3&gt;</w:t>
        </w:r>
      </w:hyperlink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jc w:val="center"/>
      </w:pPr>
      <w:r>
        <w:t>Административное исковое заявление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Административный ответчик нарушил _________________________ (указать права / свободы / законные интересы административного истца), что подтверждается _____________________.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____________________________________</w:t>
      </w:r>
      <w:bookmarkStart w:id="0" w:name="_GoBack"/>
      <w:bookmarkEnd w:id="0"/>
      <w:r>
        <w:t xml:space="preserve">_________________ (мотивировка позиции </w:t>
      </w:r>
      <w:r>
        <w:lastRenderedPageBreak/>
        <w:t>административного истца со ссылками на нормы законодательства).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Вариант, если применимо.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 xml:space="preserve">Заявление (жалобу) административного истца от "___"_________ ____ N ____ </w:t>
      </w:r>
      <w:proofErr w:type="gramStart"/>
      <w:r>
        <w:t>о</w:t>
      </w:r>
      <w:proofErr w:type="gramEnd"/>
      <w:r>
        <w:t xml:space="preserve"> _____________ административный ответчик добровольно не удовлетворил, сославшись на _____________________ (или: оставил без ответа), что подтверждается _________________________________.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Вариант, если административным истцом подавалась жалоба в порядке подчиненности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>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__________________, но договоренности между сторонами достигнуто не было.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 xml:space="preserve">Вариант, если применимо. В связи с подготовкой к делу административный истец понес издержки на ________________________ (указать издержки, предусмотренные </w:t>
      </w:r>
      <w:hyperlink r:id="rId5">
        <w:r>
          <w:rPr>
            <w:color w:val="0000FF"/>
          </w:rPr>
          <w:t>ст. 106</w:t>
        </w:r>
      </w:hyperlink>
      <w:r>
        <w:t xml:space="preserve"> Кодекса административного судопроизводства Российской Федерации).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 xml:space="preserve">На основании вышеизложенного и руководствуясь ________________________ (указать ссылку на нормативный правовой акт), </w:t>
      </w:r>
      <w:hyperlink r:id="rId6">
        <w:r>
          <w:rPr>
            <w:color w:val="0000FF"/>
          </w:rPr>
          <w:t>ст. ст. 111</w:t>
        </w:r>
      </w:hyperlink>
      <w:r>
        <w:t xml:space="preserve">, </w:t>
      </w:r>
      <w:hyperlink r:id="rId7">
        <w:r>
          <w:rPr>
            <w:color w:val="0000FF"/>
          </w:rPr>
          <w:t>124</w:t>
        </w:r>
      </w:hyperlink>
      <w:r>
        <w:t xml:space="preserve"> - </w:t>
      </w:r>
      <w:hyperlink r:id="rId8">
        <w:r>
          <w:rPr>
            <w:color w:val="0000FF"/>
          </w:rPr>
          <w:t>126</w:t>
        </w:r>
      </w:hyperlink>
      <w:r>
        <w:t xml:space="preserve">, </w:t>
      </w:r>
      <w:hyperlink r:id="rId9">
        <w:r>
          <w:rPr>
            <w:color w:val="0000FF"/>
          </w:rPr>
          <w:t>218</w:t>
        </w:r>
      </w:hyperlink>
      <w:r>
        <w:t xml:space="preserve"> - </w:t>
      </w:r>
      <w:hyperlink r:id="rId10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 </w:t>
      </w:r>
      <w:hyperlink w:anchor="P112">
        <w:r>
          <w:rPr>
            <w:color w:val="0000FF"/>
          </w:rPr>
          <w:t>&lt;4&gt;</w:t>
        </w:r>
      </w:hyperlink>
      <w:r>
        <w:t>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1. Признать незаконным Решение административного ответчика от "__"_______ ____ г. N ___ о ___________________________________.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2. Обязать административного ответчика ______________________________.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(вариант: и издержек, связанных с рассмотрением административного дела, в размере ________ (__________) рублей).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Приложение: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1. Доказательства, подтверждающие нарушение административным ответчиком прав / свобод / законных интересов административного истца.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Вариант. 2. Документы, подтверждающие соблюдение досудебного порядка урегулирования административного спора.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Вариант. 3. Документы, содержащие сведения о жалобе, поданной в порядке подчиненности, и результатах ее рассмотрения.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Вариант. 4. Документы, подтверждающие совершение действий, направленных на примирение.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Вариант. 5. Доказательства, подтверждающие факт и размер издержек, связанных с рассмотрением административного дела.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6.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Вариант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направлены. 6. Копии административного искового заявления и приложенных к нему документов в количестве, соответствующем числу административных ответчиков и заинтересованных лиц.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 xml:space="preserve">8. Копия документа, подтверждающего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11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 </w:t>
      </w:r>
      <w:hyperlink w:anchor="P107">
        <w:r>
          <w:rPr>
            <w:color w:val="0000FF"/>
          </w:rPr>
          <w:t>&lt;2&gt;</w:t>
        </w:r>
      </w:hyperlink>
      <w:r>
        <w:t>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Вариант. 9. Доверенность (или иные документы, удостоверяющие полномочия) представителя административного истца от "___"________ 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ордер адвоката.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 xml:space="preserve">10. ________________________________________ (иные документы в случаях, если их приложение предусмотрено положениями </w:t>
      </w:r>
      <w:hyperlink r:id="rId12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дел).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 для административного истца - гражданина: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Административный истец: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________________ (подпись) / ______________________________________ (Ф.И.О.)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 для административного истца - организации: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proofErr w:type="gramStart"/>
      <w:r>
        <w:t>________________ (наименование должности руководителя,</w:t>
      </w:r>
      <w:proofErr w:type="gramEnd"/>
    </w:p>
    <w:p w:rsidR="00FA2F35" w:rsidRDefault="00FA2F35">
      <w:pPr>
        <w:pStyle w:val="ConsPlusNormal"/>
        <w:spacing w:before="220"/>
        <w:ind w:firstLine="540"/>
        <w:jc w:val="both"/>
      </w:pPr>
      <w:r>
        <w:t>наименование организации) ________________(подпись) / ______________________________ (Ф.И.О.)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Вариант для представителя: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________________ (подпись) / _____________________________________ (Ф.И.О.)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  <w:r>
        <w:t>--------------------------------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A2F35" w:rsidRDefault="00FA2F35">
      <w:pPr>
        <w:pStyle w:val="ConsPlusNormal"/>
        <w:spacing w:before="220"/>
        <w:ind w:firstLine="540"/>
        <w:jc w:val="both"/>
      </w:pPr>
      <w:bookmarkStart w:id="1" w:name="P106"/>
      <w:bookmarkEnd w:id="1"/>
      <w:r>
        <w:t xml:space="preserve">&lt;1&gt; Подсудность административных дел определяется в соответствии со </w:t>
      </w:r>
      <w:hyperlink r:id="rId13">
        <w:r>
          <w:rPr>
            <w:color w:val="0000FF"/>
          </w:rPr>
          <w:t>ст. ст. 17.1</w:t>
        </w:r>
      </w:hyperlink>
      <w:r>
        <w:t xml:space="preserve"> - </w:t>
      </w:r>
      <w:hyperlink r:id="rId14">
        <w:r>
          <w:rPr>
            <w:color w:val="0000FF"/>
          </w:rPr>
          <w:t>26</w:t>
        </w:r>
      </w:hyperlink>
      <w:r>
        <w:t xml:space="preserve"> Кодекса административного судопроизводства Российской Федерации.</w:t>
      </w:r>
    </w:p>
    <w:p w:rsidR="00FA2F35" w:rsidRDefault="00FA2F35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54</w:t>
        </w:r>
      </w:hyperlink>
      <w:r>
        <w:t xml:space="preserve"> - </w:t>
      </w:r>
      <w:hyperlink r:id="rId16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FA2F35" w:rsidRDefault="00FA2F3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FA2F35" w:rsidRDefault="00FA2F3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8">
        <w:r>
          <w:rPr>
            <w:color w:val="0000FF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</w:t>
      </w:r>
      <w:proofErr w:type="gramEnd"/>
      <w:r>
        <w:t xml:space="preserve"> образования, ведут дела через представителей, отвечающих требованиям, предусмотренным </w:t>
      </w:r>
      <w:hyperlink r:id="rId19">
        <w:r>
          <w:rPr>
            <w:color w:val="0000FF"/>
          </w:rPr>
          <w:t>ст. 55</w:t>
        </w:r>
      </w:hyperlink>
      <w:r>
        <w:t xml:space="preserve"> Кодекса административного судопроизводства Российской Федерации.</w:t>
      </w:r>
    </w:p>
    <w:p w:rsidR="00FA2F35" w:rsidRDefault="00FA2F35">
      <w:pPr>
        <w:pStyle w:val="ConsPlusNormal"/>
        <w:spacing w:before="220"/>
        <w:ind w:firstLine="540"/>
        <w:jc w:val="both"/>
      </w:pPr>
      <w:bookmarkStart w:id="3" w:name="P110"/>
      <w:bookmarkEnd w:id="3"/>
      <w: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20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FA2F35" w:rsidRDefault="00FA2F35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 xml:space="preserve">.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22">
        <w:r>
          <w:rPr>
            <w:color w:val="0000FF"/>
          </w:rPr>
          <w:t>12 ст. 333.35</w:t>
        </w:r>
      </w:hyperlink>
      <w:r>
        <w:t xml:space="preserve">, </w:t>
      </w:r>
      <w:hyperlink r:id="rId23">
        <w:r>
          <w:rPr>
            <w:color w:val="0000FF"/>
          </w:rPr>
          <w:t>п. п. 2</w:t>
        </w:r>
      </w:hyperlink>
      <w:r>
        <w:t xml:space="preserve"> и </w:t>
      </w:r>
      <w:hyperlink r:id="rId24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A2F35" w:rsidRDefault="00FA2F35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&lt;4&gt; Варианты требований в зависимости от сути иска указаны в </w:t>
      </w:r>
      <w:hyperlink r:id="rId25">
        <w:r>
          <w:rPr>
            <w:color w:val="0000FF"/>
          </w:rPr>
          <w:t>ст. 124</w:t>
        </w:r>
      </w:hyperlink>
      <w:r>
        <w:t xml:space="preserve"> Кодекса административного судопроизводства Российской Федерации.</w:t>
      </w: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ind w:firstLine="540"/>
        <w:jc w:val="both"/>
      </w:pPr>
    </w:p>
    <w:p w:rsidR="00FA2F35" w:rsidRDefault="00FA2F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D16" w:rsidRDefault="00314D16"/>
    <w:sectPr w:rsidR="00314D16" w:rsidSect="005B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5"/>
    <w:rsid w:val="000E754E"/>
    <w:rsid w:val="00314D16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2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2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0865" TargetMode="External"/><Relationship Id="rId13" Type="http://schemas.openxmlformats.org/officeDocument/2006/relationships/hyperlink" Target="https://login.consultant.ru/link/?req=doc&amp;base=LAW&amp;n=523314&amp;dst=22" TargetMode="External"/><Relationship Id="rId18" Type="http://schemas.openxmlformats.org/officeDocument/2006/relationships/hyperlink" Target="https://login.consultant.ru/link/?req=doc&amp;base=LAW&amp;n=523314&amp;dst=35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2909&amp;dst=9903" TargetMode="External"/><Relationship Id="rId7" Type="http://schemas.openxmlformats.org/officeDocument/2006/relationships/hyperlink" Target="https://login.consultant.ru/link/?req=doc&amp;base=LAW&amp;n=523314&amp;dst=100839" TargetMode="External"/><Relationship Id="rId12" Type="http://schemas.openxmlformats.org/officeDocument/2006/relationships/hyperlink" Target="https://login.consultant.ru/link/?req=doc&amp;base=LAW&amp;n=523314" TargetMode="External"/><Relationship Id="rId17" Type="http://schemas.openxmlformats.org/officeDocument/2006/relationships/hyperlink" Target="https://login.consultant.ru/link/?req=doc&amp;base=LAW&amp;n=493986&amp;dst=100053" TargetMode="External"/><Relationship Id="rId25" Type="http://schemas.openxmlformats.org/officeDocument/2006/relationships/hyperlink" Target="https://login.consultant.ru/link/?req=doc&amp;base=LAW&amp;n=523314&amp;dst=1008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14&amp;dst=100476" TargetMode="External"/><Relationship Id="rId20" Type="http://schemas.openxmlformats.org/officeDocument/2006/relationships/hyperlink" Target="https://login.consultant.ru/link/?req=doc&amp;base=LAW&amp;n=532909&amp;dst=98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&amp;dst=100775" TargetMode="External"/><Relationship Id="rId11" Type="http://schemas.openxmlformats.org/officeDocument/2006/relationships/hyperlink" Target="https://login.consultant.ru/link/?req=doc&amp;base=LAW&amp;n=523314" TargetMode="External"/><Relationship Id="rId24" Type="http://schemas.openxmlformats.org/officeDocument/2006/relationships/hyperlink" Target="https://login.consultant.ru/link/?req=doc&amp;base=LAW&amp;n=532909&amp;dst=11647" TargetMode="External"/><Relationship Id="rId5" Type="http://schemas.openxmlformats.org/officeDocument/2006/relationships/hyperlink" Target="https://login.consultant.ru/link/?req=doc&amp;base=LAW&amp;n=523314&amp;dst=100748" TargetMode="External"/><Relationship Id="rId15" Type="http://schemas.openxmlformats.org/officeDocument/2006/relationships/hyperlink" Target="https://login.consultant.ru/link/?req=doc&amp;base=LAW&amp;n=523314&amp;dst=100438" TargetMode="External"/><Relationship Id="rId23" Type="http://schemas.openxmlformats.org/officeDocument/2006/relationships/hyperlink" Target="https://login.consultant.ru/link/?req=doc&amp;base=LAW&amp;n=532909&amp;dst=11641" TargetMode="External"/><Relationship Id="rId10" Type="http://schemas.openxmlformats.org/officeDocument/2006/relationships/hyperlink" Target="https://login.consultant.ru/link/?req=doc&amp;base=LAW&amp;n=523314&amp;dst=101431" TargetMode="External"/><Relationship Id="rId19" Type="http://schemas.openxmlformats.org/officeDocument/2006/relationships/hyperlink" Target="https://login.consultant.ru/link/?req=doc&amp;base=LAW&amp;n=479103&amp;dst=100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1415" TargetMode="External"/><Relationship Id="rId14" Type="http://schemas.openxmlformats.org/officeDocument/2006/relationships/hyperlink" Target="https://login.consultant.ru/link/?req=doc&amp;base=LAW&amp;n=523314&amp;dst=100180" TargetMode="External"/><Relationship Id="rId22" Type="http://schemas.openxmlformats.org/officeDocument/2006/relationships/hyperlink" Target="https://login.consultant.ru/link/?req=doc&amp;base=LAW&amp;n=532909&amp;dst=136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2026-05-14T10:29:00Z</dcterms:created>
  <dcterms:modified xsi:type="dcterms:W3CDTF">2026-05-14T10:35:00Z</dcterms:modified>
</cp:coreProperties>
</file>